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09" w:rsidRPr="00237ADD" w:rsidRDefault="00AE6209" w:rsidP="00AE6209">
      <w:pPr>
        <w:widowControl w:val="0"/>
        <w:tabs>
          <w:tab w:val="left" w:pos="5954"/>
        </w:tabs>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noProof/>
          <w:sz w:val="20"/>
          <w:szCs w:val="20"/>
          <w:lang w:eastAsia="ru-RU"/>
        </w:rPr>
        <w:drawing>
          <wp:inline distT="0" distB="0" distL="0" distR="0" wp14:anchorId="4A0F8EE1" wp14:editId="51E92E9F">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solidFill>
                      <a:srgbClr val="FFFFFF"/>
                    </a:solidFill>
                    <a:ln>
                      <a:noFill/>
                    </a:ln>
                  </pic:spPr>
                </pic:pic>
              </a:graphicData>
            </a:graphic>
          </wp:inline>
        </w:drawing>
      </w:r>
    </w:p>
    <w:p w:rsidR="00AE6209" w:rsidRPr="00237ADD" w:rsidRDefault="00AE6209" w:rsidP="00AE6209">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237ADD">
        <w:rPr>
          <w:rFonts w:ascii="Times New Roman" w:eastAsia="Times New Roman" w:hAnsi="Times New Roman" w:cs="Times New Roman"/>
          <w:b/>
          <w:sz w:val="24"/>
          <w:szCs w:val="24"/>
          <w:lang w:eastAsia="ar-SA"/>
        </w:rPr>
        <w:t>МУНИЦИПАЛЬНЫЙ  СОВЕТ  ВНУТРИГОРОДСКОГО  МУНИЦИПАЛЬНОГО ОБРАЗОВАНИЯ  САНКТ-ПЕТЕРБУРГА  МУНИЦИПАЛЬНОГО  ОКРУГА  ПАРНАС</w:t>
      </w:r>
    </w:p>
    <w:p w:rsidR="00AE6209" w:rsidRPr="00237ADD" w:rsidRDefault="00AE6209" w:rsidP="00AE6209">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AE6209" w:rsidRPr="00237ADD" w:rsidRDefault="00AE6209" w:rsidP="00AE6209">
      <w:pPr>
        <w:widowControl w:val="0"/>
        <w:tabs>
          <w:tab w:val="left" w:pos="255"/>
          <w:tab w:val="center" w:pos="4677"/>
        </w:tabs>
        <w:suppressAutoHyphens/>
        <w:autoSpaceDE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14.11.</w:t>
      </w:r>
      <w:r w:rsidRPr="00237ADD">
        <w:rPr>
          <w:rFonts w:ascii="Times New Roman" w:eastAsia="Times New Roman" w:hAnsi="Times New Roman" w:cs="Times New Roman"/>
          <w:sz w:val="28"/>
          <w:szCs w:val="28"/>
          <w:lang w:eastAsia="ar-SA"/>
        </w:rPr>
        <w:t xml:space="preserve">2013 года                 г. Санкт-Петербург                                 № </w:t>
      </w:r>
      <w:r>
        <w:rPr>
          <w:rFonts w:ascii="Times New Roman" w:eastAsia="Times New Roman" w:hAnsi="Times New Roman" w:cs="Times New Roman"/>
          <w:sz w:val="28"/>
          <w:szCs w:val="28"/>
          <w:lang w:eastAsia="ar-SA"/>
        </w:rPr>
        <w:t>8/3</w:t>
      </w:r>
    </w:p>
    <w:p w:rsidR="00AE6209" w:rsidRPr="00237ADD" w:rsidRDefault="00AE6209" w:rsidP="00AE6209">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AE6209" w:rsidRDefault="00AE6209" w:rsidP="00AE6209">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roofErr w:type="gramStart"/>
      <w:r w:rsidRPr="00237ADD">
        <w:rPr>
          <w:rFonts w:ascii="Times New Roman" w:eastAsia="Times New Roman" w:hAnsi="Times New Roman" w:cs="Times New Roman"/>
          <w:b/>
          <w:sz w:val="28"/>
          <w:szCs w:val="28"/>
          <w:lang w:eastAsia="ar-SA"/>
        </w:rPr>
        <w:t>Р</w:t>
      </w:r>
      <w:proofErr w:type="gramEnd"/>
      <w:r w:rsidRPr="00237ADD">
        <w:rPr>
          <w:rFonts w:ascii="Times New Roman" w:eastAsia="Times New Roman" w:hAnsi="Times New Roman" w:cs="Times New Roman"/>
          <w:b/>
          <w:sz w:val="28"/>
          <w:szCs w:val="28"/>
          <w:lang w:eastAsia="ar-SA"/>
        </w:rPr>
        <w:t xml:space="preserve"> Е Ш Е Н И Е</w:t>
      </w:r>
    </w:p>
    <w:p w:rsidR="00AE6209" w:rsidRPr="00237ADD" w:rsidRDefault="00AE6209" w:rsidP="00AE6209">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p>
    <w:p w:rsidR="00AE6209" w:rsidRPr="001E430F" w:rsidRDefault="00AE6209" w:rsidP="00AE6209">
      <w:pPr>
        <w:shd w:val="clear" w:color="auto" w:fill="FFFFFF"/>
        <w:spacing w:after="0" w:line="240" w:lineRule="auto"/>
        <w:jc w:val="center"/>
        <w:rPr>
          <w:rFonts w:ascii="Times New Roman" w:eastAsia="Times New Roman" w:hAnsi="Times New Roman" w:cs="Times New Roman"/>
          <w:sz w:val="28"/>
          <w:szCs w:val="28"/>
          <w:lang w:eastAsia="ru-RU"/>
        </w:rPr>
      </w:pPr>
      <w:r w:rsidRPr="001E430F">
        <w:rPr>
          <w:rFonts w:ascii="Times New Roman" w:hAnsi="Times New Roman" w:cs="Times New Roman"/>
          <w:sz w:val="28"/>
          <w:szCs w:val="28"/>
        </w:rPr>
        <w:t xml:space="preserve">       </w:t>
      </w:r>
      <w:r w:rsidRPr="001E430F">
        <w:rPr>
          <w:rFonts w:ascii="Times New Roman" w:eastAsia="Times New Roman" w:hAnsi="Times New Roman" w:cs="Times New Roman"/>
          <w:sz w:val="28"/>
          <w:szCs w:val="28"/>
          <w:lang w:eastAsia="ru-RU"/>
        </w:rPr>
        <w:t xml:space="preserve">Об утверждении Положения «О бюджетном процессе </w:t>
      </w:r>
    </w:p>
    <w:p w:rsidR="00AE6209" w:rsidRPr="001E430F" w:rsidRDefault="00AE6209" w:rsidP="00AE6209">
      <w:pPr>
        <w:shd w:val="clear" w:color="auto" w:fill="FFFFFF"/>
        <w:spacing w:after="0" w:line="240" w:lineRule="auto"/>
        <w:jc w:val="center"/>
        <w:rPr>
          <w:rFonts w:ascii="Times New Roman" w:eastAsia="Times New Roman" w:hAnsi="Times New Roman" w:cs="Times New Roman"/>
          <w:sz w:val="28"/>
          <w:szCs w:val="28"/>
          <w:lang w:eastAsia="ru-RU"/>
        </w:rPr>
      </w:pPr>
      <w:r w:rsidRPr="001E430F">
        <w:rPr>
          <w:rFonts w:ascii="Times New Roman" w:eastAsia="Times New Roman" w:hAnsi="Times New Roman" w:cs="Times New Roman"/>
          <w:sz w:val="28"/>
          <w:szCs w:val="28"/>
          <w:lang w:eastAsia="ru-RU"/>
        </w:rPr>
        <w:t>во внутригородском муниципальном образовании Санкт-Петербурга муниципального округа Парнас»</w:t>
      </w:r>
    </w:p>
    <w:p w:rsidR="00AE6209" w:rsidRPr="001E430F" w:rsidRDefault="00AE6209" w:rsidP="00AE6209">
      <w:pPr>
        <w:shd w:val="clear" w:color="auto" w:fill="FFFFFF"/>
        <w:spacing w:before="5" w:after="0"/>
        <w:jc w:val="center"/>
        <w:rPr>
          <w:rFonts w:ascii="Times New Roman" w:eastAsia="Times New Roman" w:hAnsi="Times New Roman" w:cs="Times New Roman"/>
          <w:b/>
          <w:bCs/>
          <w:color w:val="000000"/>
          <w:spacing w:val="42"/>
          <w:sz w:val="29"/>
          <w:szCs w:val="29"/>
          <w:lang w:eastAsia="ru-RU"/>
        </w:rPr>
      </w:pPr>
    </w:p>
    <w:p w:rsidR="00AE6209" w:rsidRPr="001E430F" w:rsidRDefault="00AE6209" w:rsidP="00AE6209">
      <w:pPr>
        <w:shd w:val="clear" w:color="auto" w:fill="FFFFFF"/>
        <w:spacing w:before="5" w:after="0" w:line="240" w:lineRule="auto"/>
        <w:ind w:firstLine="708"/>
        <w:jc w:val="both"/>
        <w:rPr>
          <w:rFonts w:ascii="Times New Roman" w:eastAsia="Times New Roman" w:hAnsi="Times New Roman" w:cs="Times New Roman"/>
          <w:sz w:val="28"/>
          <w:szCs w:val="28"/>
          <w:lang w:eastAsia="ru-RU"/>
        </w:rPr>
      </w:pPr>
      <w:proofErr w:type="gramStart"/>
      <w:r w:rsidRPr="001E430F">
        <w:rPr>
          <w:rFonts w:ascii="Times New Roman" w:eastAsia="Times New Roman" w:hAnsi="Times New Roman" w:cs="Times New Roman"/>
          <w:sz w:val="28"/>
          <w:szCs w:val="28"/>
          <w:lang w:eastAsia="ru-RU"/>
        </w:rPr>
        <w:t>В соответствии со ст.9 Бюджетного кодекса РФ от 31.07.1998 г.  № 145-ФЗ,  ст. 52 Федерального закона РФ от 06.10.2003 г. № 131-ФЗ «Об общих принципах организации местного самоуправления в Российской Федерации», Законом Санкт-Петербурга от 23.09.2009 г. № 420-79 «Об организации местного самоуправления в Санкт-Петербурге», Уставом внутригородского муниципального образования Санкт-Петербурга муниципального округа Парнас, муниципальный совет внутригородского муниципального образования Санкт-Петербурга муниципального округа Парнас</w:t>
      </w:r>
      <w:proofErr w:type="gramEnd"/>
    </w:p>
    <w:p w:rsidR="00AE6209" w:rsidRPr="001E430F" w:rsidRDefault="00AE6209" w:rsidP="00AE6209">
      <w:pPr>
        <w:spacing w:after="0" w:line="240" w:lineRule="auto"/>
        <w:jc w:val="both"/>
        <w:rPr>
          <w:rFonts w:ascii="Times New Roman" w:eastAsia="Times New Roman" w:hAnsi="Times New Roman" w:cs="Times New Roman"/>
          <w:sz w:val="28"/>
          <w:szCs w:val="28"/>
          <w:lang w:eastAsia="ru-RU"/>
        </w:rPr>
      </w:pPr>
    </w:p>
    <w:p w:rsidR="00AE6209" w:rsidRPr="001E430F" w:rsidRDefault="00AE6209" w:rsidP="00AE6209">
      <w:pPr>
        <w:spacing w:after="0" w:line="240" w:lineRule="auto"/>
        <w:jc w:val="both"/>
        <w:rPr>
          <w:rFonts w:ascii="Times New Roman" w:eastAsia="Times New Roman" w:hAnsi="Times New Roman" w:cs="Times New Roman"/>
          <w:b/>
          <w:sz w:val="28"/>
          <w:szCs w:val="28"/>
          <w:lang w:eastAsia="ru-RU"/>
        </w:rPr>
      </w:pPr>
      <w:r w:rsidRPr="001E430F">
        <w:rPr>
          <w:rFonts w:ascii="Times New Roman" w:eastAsia="Times New Roman" w:hAnsi="Times New Roman" w:cs="Times New Roman"/>
          <w:b/>
          <w:sz w:val="28"/>
          <w:szCs w:val="28"/>
          <w:lang w:eastAsia="ru-RU"/>
        </w:rPr>
        <w:t>РЕШИЛ:</w:t>
      </w:r>
    </w:p>
    <w:p w:rsidR="00AE6209" w:rsidRPr="001E430F" w:rsidRDefault="00AE6209" w:rsidP="00AE6209">
      <w:pPr>
        <w:spacing w:after="0" w:line="240" w:lineRule="auto"/>
        <w:jc w:val="both"/>
        <w:rPr>
          <w:rFonts w:ascii="Times New Roman" w:eastAsia="Times New Roman" w:hAnsi="Times New Roman" w:cs="Times New Roman"/>
          <w:b/>
          <w:sz w:val="28"/>
          <w:szCs w:val="28"/>
          <w:lang w:eastAsia="ru-RU"/>
        </w:rPr>
      </w:pPr>
    </w:p>
    <w:p w:rsidR="00AE6209" w:rsidRPr="001E430F" w:rsidRDefault="00AE6209" w:rsidP="00AE6209">
      <w:pPr>
        <w:spacing w:after="0" w:line="240" w:lineRule="auto"/>
        <w:jc w:val="both"/>
        <w:rPr>
          <w:rFonts w:ascii="Times New Roman" w:eastAsia="Times New Roman" w:hAnsi="Times New Roman" w:cs="Times New Roman"/>
          <w:sz w:val="28"/>
          <w:szCs w:val="28"/>
          <w:lang w:eastAsia="ru-RU"/>
        </w:rPr>
      </w:pPr>
      <w:r w:rsidRPr="001E430F">
        <w:rPr>
          <w:rFonts w:ascii="Times New Roman" w:eastAsia="Times New Roman" w:hAnsi="Times New Roman" w:cs="Times New Roman"/>
          <w:sz w:val="28"/>
          <w:szCs w:val="28"/>
          <w:lang w:eastAsia="ru-RU"/>
        </w:rPr>
        <w:t>1.Утвердить Положение «О бюджетном процессе во внутригородском муниципальном образовании Санкт-Петербурга муниципального округа Парнас» согласно Приложению.</w:t>
      </w:r>
    </w:p>
    <w:p w:rsidR="00AE6209" w:rsidRPr="001E430F" w:rsidRDefault="00AE6209" w:rsidP="00AE6209">
      <w:pPr>
        <w:spacing w:after="0" w:line="240" w:lineRule="auto"/>
        <w:jc w:val="both"/>
        <w:rPr>
          <w:rFonts w:ascii="Times New Roman" w:eastAsia="Times New Roman" w:hAnsi="Times New Roman" w:cs="Times New Roman"/>
          <w:sz w:val="28"/>
          <w:szCs w:val="28"/>
          <w:lang w:eastAsia="ru-RU"/>
        </w:rPr>
      </w:pPr>
      <w:r w:rsidRPr="001E430F">
        <w:rPr>
          <w:rFonts w:ascii="Times New Roman" w:eastAsia="Times New Roman" w:hAnsi="Times New Roman" w:cs="Times New Roman"/>
          <w:sz w:val="28"/>
          <w:szCs w:val="28"/>
          <w:lang w:eastAsia="ru-RU"/>
        </w:rPr>
        <w:t xml:space="preserve">2. Решение муниципального совета внутригородского муниципального образования Санкт-Петербурга муниципального округа Парнас от 22.06.2012 г. № 6/4 «Об утверждении Положения «О бюджетном процессе во внутригородском муниципальном образовании Санкт-Петербурга муниципального округа Парнас» признать утратившим силу. </w:t>
      </w:r>
    </w:p>
    <w:p w:rsidR="00AE6209" w:rsidRPr="001E430F" w:rsidRDefault="00AE6209" w:rsidP="00AE6209">
      <w:pPr>
        <w:spacing w:after="0" w:line="240" w:lineRule="auto"/>
        <w:jc w:val="both"/>
        <w:rPr>
          <w:rFonts w:ascii="Times New Roman" w:eastAsia="Times New Roman" w:hAnsi="Times New Roman" w:cs="Times New Roman"/>
          <w:sz w:val="28"/>
          <w:szCs w:val="28"/>
          <w:lang w:eastAsia="ru-RU"/>
        </w:rPr>
      </w:pPr>
      <w:r w:rsidRPr="001E430F">
        <w:rPr>
          <w:rFonts w:ascii="Times New Roman" w:eastAsia="Times New Roman" w:hAnsi="Times New Roman" w:cs="Times New Roman"/>
          <w:sz w:val="28"/>
          <w:szCs w:val="28"/>
          <w:lang w:eastAsia="ru-RU"/>
        </w:rPr>
        <w:t xml:space="preserve">3. Настоящее решение вступает в силу в день его официального опубликования. </w:t>
      </w:r>
    </w:p>
    <w:p w:rsidR="00AE6209" w:rsidRPr="001E430F" w:rsidRDefault="00AE6209" w:rsidP="00AE6209">
      <w:pPr>
        <w:spacing w:after="0" w:line="240" w:lineRule="auto"/>
        <w:jc w:val="both"/>
        <w:rPr>
          <w:rFonts w:ascii="Times New Roman" w:eastAsia="Times New Roman" w:hAnsi="Times New Roman" w:cs="Times New Roman"/>
          <w:sz w:val="28"/>
          <w:szCs w:val="28"/>
          <w:lang w:eastAsia="ru-RU"/>
        </w:rPr>
      </w:pPr>
      <w:r w:rsidRPr="001E430F">
        <w:rPr>
          <w:rFonts w:ascii="Times New Roman" w:eastAsia="Times New Roman" w:hAnsi="Times New Roman" w:cs="Times New Roman"/>
          <w:sz w:val="28"/>
          <w:szCs w:val="28"/>
          <w:lang w:eastAsia="ru-RU"/>
        </w:rPr>
        <w:t xml:space="preserve">4. Контроль исполнения настоящего решения </w:t>
      </w:r>
      <w:r>
        <w:rPr>
          <w:rFonts w:ascii="Times New Roman" w:eastAsia="Times New Roman" w:hAnsi="Times New Roman" w:cs="Times New Roman"/>
          <w:sz w:val="28"/>
          <w:szCs w:val="28"/>
          <w:lang w:eastAsia="ru-RU"/>
        </w:rPr>
        <w:t>оставляю за собой</w:t>
      </w:r>
      <w:r w:rsidRPr="001E430F">
        <w:rPr>
          <w:rFonts w:ascii="Times New Roman" w:eastAsia="Times New Roman" w:hAnsi="Times New Roman" w:cs="Times New Roman"/>
          <w:bCs/>
          <w:color w:val="000000"/>
          <w:spacing w:val="-19"/>
          <w:sz w:val="29"/>
          <w:szCs w:val="29"/>
          <w:lang w:eastAsia="ru-RU"/>
        </w:rPr>
        <w:t>.</w:t>
      </w:r>
    </w:p>
    <w:p w:rsidR="00AE6209" w:rsidRPr="003D7EC2" w:rsidRDefault="00AE6209" w:rsidP="00AE6209">
      <w:pPr>
        <w:spacing w:after="0" w:line="240" w:lineRule="auto"/>
        <w:jc w:val="both"/>
        <w:rPr>
          <w:rFonts w:ascii="Times New Roman" w:hAnsi="Times New Roman" w:cs="Times New Roman"/>
          <w:sz w:val="28"/>
          <w:szCs w:val="28"/>
        </w:rPr>
      </w:pPr>
    </w:p>
    <w:p w:rsidR="00AE6209" w:rsidRPr="003D7EC2" w:rsidRDefault="00AE6209" w:rsidP="00AE6209">
      <w:pPr>
        <w:spacing w:after="0" w:line="240" w:lineRule="auto"/>
        <w:jc w:val="both"/>
        <w:rPr>
          <w:rFonts w:ascii="Times New Roman" w:hAnsi="Times New Roman" w:cs="Times New Roman"/>
          <w:sz w:val="28"/>
          <w:szCs w:val="28"/>
        </w:rPr>
      </w:pPr>
    </w:p>
    <w:p w:rsidR="00AE6209" w:rsidRDefault="00AE6209" w:rsidP="00AE6209">
      <w:pPr>
        <w:rPr>
          <w:rFonts w:ascii="Times New Roman" w:hAnsi="Times New Roman" w:cs="Times New Roman"/>
          <w:sz w:val="28"/>
          <w:szCs w:val="28"/>
        </w:rPr>
      </w:pPr>
      <w:r w:rsidRPr="003D7EC2">
        <w:rPr>
          <w:rFonts w:ascii="Times New Roman" w:hAnsi="Times New Roman" w:cs="Times New Roman"/>
          <w:sz w:val="28"/>
          <w:szCs w:val="28"/>
        </w:rPr>
        <w:t>Глава муниципального образования                                           А.В.Черезов</w:t>
      </w:r>
    </w:p>
    <w:p w:rsidR="00AE6209" w:rsidRDefault="00AE6209" w:rsidP="00AE6209">
      <w:pPr>
        <w:rPr>
          <w:rFonts w:ascii="Times New Roman" w:hAnsi="Times New Roman" w:cs="Times New Roman"/>
          <w:sz w:val="28"/>
          <w:szCs w:val="28"/>
        </w:rPr>
      </w:pPr>
    </w:p>
    <w:p w:rsidR="00AE6209" w:rsidRDefault="00AE6209" w:rsidP="00AE6209">
      <w:pPr>
        <w:rPr>
          <w:rFonts w:ascii="Times New Roman" w:hAnsi="Times New Roman" w:cs="Times New Roman"/>
          <w:sz w:val="28"/>
          <w:szCs w:val="28"/>
        </w:rPr>
      </w:pPr>
    </w:p>
    <w:p w:rsidR="00AE6209" w:rsidRDefault="00AE6209" w:rsidP="00AE6209">
      <w:pPr>
        <w:rPr>
          <w:rFonts w:ascii="Times New Roman" w:hAnsi="Times New Roman" w:cs="Times New Roman"/>
          <w:sz w:val="28"/>
          <w:szCs w:val="28"/>
        </w:rPr>
      </w:pPr>
    </w:p>
    <w:p w:rsidR="00AE6209" w:rsidRDefault="00AE6209" w:rsidP="00AE6209">
      <w:pPr>
        <w:rPr>
          <w:rFonts w:ascii="Times New Roman" w:hAnsi="Times New Roman" w:cs="Times New Roman"/>
          <w:sz w:val="28"/>
          <w:szCs w:val="28"/>
        </w:rPr>
      </w:pPr>
    </w:p>
    <w:p w:rsidR="00555574" w:rsidRDefault="00555574"/>
    <w:p w:rsidR="00AE6209" w:rsidRPr="009B0BBF" w:rsidRDefault="00AE6209" w:rsidP="00AE6209">
      <w:pPr>
        <w:spacing w:after="0" w:line="240" w:lineRule="auto"/>
        <w:ind w:right="23"/>
        <w:jc w:val="right"/>
        <w:rPr>
          <w:rFonts w:ascii="Times New Roman" w:eastAsia="Times New Roman" w:hAnsi="Times New Roman" w:cs="Times New Roman"/>
          <w:lang w:eastAsia="ru-RU"/>
        </w:rPr>
      </w:pPr>
      <w:r w:rsidRPr="009B0BBF">
        <w:rPr>
          <w:rFonts w:ascii="Times New Roman" w:eastAsia="Times New Roman" w:hAnsi="Times New Roman" w:cs="Times New Roman"/>
          <w:lang w:eastAsia="ru-RU"/>
        </w:rPr>
        <w:lastRenderedPageBreak/>
        <w:t xml:space="preserve">Приложение </w:t>
      </w:r>
    </w:p>
    <w:p w:rsidR="00AE6209" w:rsidRPr="009B0BBF" w:rsidRDefault="00AE6209" w:rsidP="00AE6209">
      <w:pPr>
        <w:spacing w:after="0" w:line="240" w:lineRule="auto"/>
        <w:ind w:right="23"/>
        <w:jc w:val="right"/>
        <w:rPr>
          <w:rFonts w:ascii="Times New Roman" w:eastAsia="Times New Roman" w:hAnsi="Times New Roman" w:cs="Times New Roman"/>
          <w:lang w:eastAsia="ru-RU"/>
        </w:rPr>
      </w:pPr>
      <w:r w:rsidRPr="009B0BBF">
        <w:rPr>
          <w:rFonts w:ascii="Times New Roman" w:eastAsia="Times New Roman" w:hAnsi="Times New Roman" w:cs="Times New Roman"/>
          <w:lang w:eastAsia="ru-RU"/>
        </w:rPr>
        <w:t>к решению муниципального совета</w:t>
      </w:r>
    </w:p>
    <w:p w:rsidR="00AE6209" w:rsidRPr="009B0BBF" w:rsidRDefault="00AE6209" w:rsidP="00AE6209">
      <w:pPr>
        <w:spacing w:after="0" w:line="240" w:lineRule="auto"/>
        <w:ind w:right="23"/>
        <w:jc w:val="right"/>
        <w:rPr>
          <w:rFonts w:ascii="Times New Roman" w:eastAsia="Times New Roman" w:hAnsi="Times New Roman" w:cs="Times New Roman"/>
          <w:lang w:eastAsia="ru-RU"/>
        </w:rPr>
      </w:pPr>
      <w:r w:rsidRPr="009B0BBF">
        <w:rPr>
          <w:rFonts w:ascii="Times New Roman" w:eastAsia="Times New Roman" w:hAnsi="Times New Roman" w:cs="Times New Roman"/>
          <w:lang w:eastAsia="ru-RU"/>
        </w:rPr>
        <w:t>внутригородского муниципального</w:t>
      </w:r>
    </w:p>
    <w:p w:rsidR="00AE6209" w:rsidRPr="009B0BBF" w:rsidRDefault="00AE6209" w:rsidP="00AE6209">
      <w:pPr>
        <w:spacing w:after="0" w:line="240" w:lineRule="auto"/>
        <w:ind w:right="23"/>
        <w:jc w:val="right"/>
        <w:rPr>
          <w:rFonts w:ascii="Times New Roman" w:eastAsia="Times New Roman" w:hAnsi="Times New Roman" w:cs="Times New Roman"/>
          <w:lang w:eastAsia="ru-RU"/>
        </w:rPr>
      </w:pPr>
      <w:r w:rsidRPr="009B0BBF">
        <w:rPr>
          <w:rFonts w:ascii="Times New Roman" w:eastAsia="Times New Roman" w:hAnsi="Times New Roman" w:cs="Times New Roman"/>
          <w:lang w:eastAsia="ru-RU"/>
        </w:rPr>
        <w:t>образования</w:t>
      </w:r>
      <w:proofErr w:type="gramStart"/>
      <w:r w:rsidRPr="009B0BBF">
        <w:rPr>
          <w:rFonts w:ascii="Times New Roman" w:eastAsia="Times New Roman" w:hAnsi="Times New Roman" w:cs="Times New Roman"/>
          <w:lang w:eastAsia="ru-RU"/>
        </w:rPr>
        <w:t xml:space="preserve"> С</w:t>
      </w:r>
      <w:proofErr w:type="gramEnd"/>
      <w:r w:rsidRPr="009B0BBF">
        <w:rPr>
          <w:rFonts w:ascii="Times New Roman" w:eastAsia="Times New Roman" w:hAnsi="Times New Roman" w:cs="Times New Roman"/>
          <w:lang w:eastAsia="ru-RU"/>
        </w:rPr>
        <w:t>анкт – Петербурга</w:t>
      </w:r>
    </w:p>
    <w:p w:rsidR="00AE6209" w:rsidRPr="009B0BBF" w:rsidRDefault="00AE6209" w:rsidP="00AE6209">
      <w:pPr>
        <w:spacing w:after="0" w:line="240" w:lineRule="auto"/>
        <w:ind w:right="23"/>
        <w:jc w:val="right"/>
        <w:rPr>
          <w:rFonts w:ascii="Times New Roman" w:eastAsia="Times New Roman" w:hAnsi="Times New Roman" w:cs="Times New Roman"/>
          <w:lang w:eastAsia="ru-RU"/>
        </w:rPr>
      </w:pPr>
      <w:r w:rsidRPr="009B0BBF">
        <w:rPr>
          <w:rFonts w:ascii="Times New Roman" w:eastAsia="Times New Roman" w:hAnsi="Times New Roman" w:cs="Times New Roman"/>
          <w:lang w:eastAsia="ru-RU"/>
        </w:rPr>
        <w:t>муниципального округа Парнас</w:t>
      </w:r>
    </w:p>
    <w:p w:rsidR="00AE6209" w:rsidRPr="009B0BBF" w:rsidRDefault="00AE6209" w:rsidP="00AE6209">
      <w:pPr>
        <w:spacing w:after="0" w:line="240" w:lineRule="auto"/>
        <w:ind w:right="23"/>
        <w:jc w:val="right"/>
        <w:rPr>
          <w:rFonts w:ascii="Times New Roman" w:eastAsia="Times New Roman" w:hAnsi="Times New Roman" w:cs="Times New Roman"/>
          <w:lang w:eastAsia="ru-RU"/>
        </w:rPr>
      </w:pPr>
      <w:r w:rsidRPr="009B0BBF">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14.11.</w:t>
      </w:r>
      <w:r w:rsidRPr="009B0BBF">
        <w:rPr>
          <w:rFonts w:ascii="Times New Roman" w:eastAsia="Times New Roman" w:hAnsi="Times New Roman" w:cs="Times New Roman"/>
          <w:lang w:eastAsia="ru-RU"/>
        </w:rPr>
        <w:t>2013  г. №</w:t>
      </w:r>
      <w:r>
        <w:rPr>
          <w:rFonts w:ascii="Times New Roman" w:eastAsia="Times New Roman" w:hAnsi="Times New Roman" w:cs="Times New Roman"/>
          <w:lang w:eastAsia="ru-RU"/>
        </w:rPr>
        <w:t xml:space="preserve"> 8</w:t>
      </w:r>
      <w:r w:rsidRPr="009B0BBF">
        <w:rPr>
          <w:rFonts w:ascii="Times New Roman" w:eastAsia="Times New Roman" w:hAnsi="Times New Roman" w:cs="Times New Roman"/>
          <w:lang w:eastAsia="ru-RU"/>
        </w:rPr>
        <w:t>/</w:t>
      </w:r>
      <w:r>
        <w:rPr>
          <w:rFonts w:ascii="Times New Roman" w:eastAsia="Times New Roman" w:hAnsi="Times New Roman" w:cs="Times New Roman"/>
          <w:lang w:eastAsia="ru-RU"/>
        </w:rPr>
        <w:t>3</w:t>
      </w:r>
      <w:r w:rsidRPr="009B0BBF">
        <w:rPr>
          <w:rFonts w:ascii="Times New Roman" w:eastAsia="Times New Roman" w:hAnsi="Times New Roman" w:cs="Times New Roman"/>
          <w:lang w:eastAsia="ru-RU"/>
        </w:rPr>
        <w:t xml:space="preserve"> </w:t>
      </w:r>
    </w:p>
    <w:p w:rsidR="00AE6209" w:rsidRPr="009B0BBF" w:rsidRDefault="00AE6209" w:rsidP="00AE6209">
      <w:pPr>
        <w:spacing w:after="0" w:line="240" w:lineRule="auto"/>
        <w:ind w:right="23"/>
        <w:jc w:val="center"/>
        <w:rPr>
          <w:rFonts w:ascii="Times New Roman" w:eastAsia="Times New Roman" w:hAnsi="Times New Roman" w:cs="Times New Roman"/>
          <w:lang w:eastAsia="ru-RU"/>
        </w:rPr>
      </w:pPr>
    </w:p>
    <w:p w:rsidR="00AE6209" w:rsidRPr="009B0BBF" w:rsidRDefault="00AE6209" w:rsidP="00AE6209">
      <w:pPr>
        <w:spacing w:after="0" w:line="240" w:lineRule="auto"/>
        <w:ind w:right="23"/>
        <w:jc w:val="center"/>
        <w:rPr>
          <w:rFonts w:ascii="Times New Roman" w:eastAsia="Times New Roman" w:hAnsi="Times New Roman" w:cs="Times New Roman"/>
          <w:b/>
          <w:color w:val="000000"/>
          <w:lang w:eastAsia="ru-RU"/>
        </w:rPr>
      </w:pPr>
      <w:r w:rsidRPr="009B0BBF">
        <w:rPr>
          <w:rFonts w:ascii="Times New Roman" w:eastAsia="Times New Roman" w:hAnsi="Times New Roman" w:cs="Times New Roman"/>
          <w:b/>
          <w:color w:val="000000"/>
          <w:lang w:eastAsia="ru-RU"/>
        </w:rPr>
        <w:t xml:space="preserve">Положение о бюджетном процессе </w:t>
      </w:r>
    </w:p>
    <w:p w:rsidR="00AE6209" w:rsidRPr="009B0BBF" w:rsidRDefault="00AE6209" w:rsidP="00AE6209">
      <w:pPr>
        <w:spacing w:after="0" w:line="240" w:lineRule="auto"/>
        <w:ind w:right="23"/>
        <w:jc w:val="center"/>
        <w:rPr>
          <w:rFonts w:ascii="Times New Roman" w:eastAsia="Times New Roman" w:hAnsi="Times New Roman" w:cs="Times New Roman"/>
          <w:lang w:eastAsia="ru-RU"/>
        </w:rPr>
      </w:pPr>
      <w:r w:rsidRPr="009B0BBF">
        <w:rPr>
          <w:rFonts w:ascii="Times New Roman" w:eastAsia="Times New Roman" w:hAnsi="Times New Roman" w:cs="Times New Roman"/>
          <w:b/>
          <w:color w:val="000000"/>
          <w:lang w:eastAsia="ru-RU"/>
        </w:rPr>
        <w:t>во</w:t>
      </w:r>
      <w:r w:rsidRPr="009B0BBF">
        <w:rPr>
          <w:rFonts w:ascii="Times New Roman" w:eastAsia="Times New Roman" w:hAnsi="Times New Roman" w:cs="Times New Roman"/>
          <w:b/>
          <w:color w:val="000000"/>
          <w:spacing w:val="20"/>
          <w:lang w:eastAsia="ru-RU"/>
        </w:rPr>
        <w:t xml:space="preserve"> внутригородском</w:t>
      </w:r>
      <w:r w:rsidRPr="009B0BBF">
        <w:rPr>
          <w:rFonts w:ascii="Times New Roman" w:eastAsia="Times New Roman" w:hAnsi="Times New Roman" w:cs="Times New Roman"/>
          <w:b/>
          <w:color w:val="000000"/>
          <w:lang w:eastAsia="ru-RU"/>
        </w:rPr>
        <w:t xml:space="preserve"> муниципальном</w:t>
      </w:r>
      <w:r w:rsidRPr="009B0BBF">
        <w:rPr>
          <w:rFonts w:ascii="Times New Roman" w:eastAsia="Times New Roman" w:hAnsi="Times New Roman" w:cs="Times New Roman"/>
          <w:lang w:eastAsia="ru-RU"/>
        </w:rPr>
        <w:t xml:space="preserve"> </w:t>
      </w:r>
      <w:r w:rsidRPr="009B0BBF">
        <w:rPr>
          <w:rFonts w:ascii="Times New Roman" w:eastAsia="Times New Roman" w:hAnsi="Times New Roman" w:cs="Times New Roman"/>
          <w:b/>
          <w:color w:val="000000"/>
          <w:lang w:eastAsia="ru-RU"/>
        </w:rPr>
        <w:t xml:space="preserve">образовании  </w:t>
      </w:r>
      <w:r w:rsidRPr="009B0BBF">
        <w:rPr>
          <w:rFonts w:ascii="Times New Roman" w:eastAsia="Times New Roman" w:hAnsi="Times New Roman" w:cs="Times New Roman"/>
          <w:b/>
          <w:color w:val="000000"/>
          <w:spacing w:val="20"/>
          <w:lang w:eastAsia="ru-RU"/>
        </w:rPr>
        <w:t xml:space="preserve">Санкт-Петербурга </w:t>
      </w:r>
      <w:r w:rsidRPr="009B0BBF">
        <w:rPr>
          <w:rFonts w:ascii="Times New Roman" w:eastAsia="Times New Roman" w:hAnsi="Times New Roman" w:cs="Times New Roman"/>
          <w:b/>
          <w:color w:val="000000"/>
          <w:lang w:eastAsia="ru-RU"/>
        </w:rPr>
        <w:t xml:space="preserve">муниципального округа </w:t>
      </w:r>
      <w:bookmarkStart w:id="0" w:name="bookmark1"/>
      <w:r w:rsidRPr="009B0BBF">
        <w:rPr>
          <w:rFonts w:ascii="Times New Roman" w:eastAsia="Times New Roman" w:hAnsi="Times New Roman" w:cs="Times New Roman"/>
          <w:b/>
          <w:color w:val="000000"/>
          <w:lang w:eastAsia="ru-RU"/>
        </w:rPr>
        <w:t>Парнас</w:t>
      </w:r>
    </w:p>
    <w:p w:rsidR="00AE6209" w:rsidRPr="009B0BBF" w:rsidRDefault="00AE6209" w:rsidP="00AE6209">
      <w:pPr>
        <w:spacing w:after="0" w:line="240" w:lineRule="auto"/>
        <w:ind w:right="23"/>
        <w:jc w:val="right"/>
        <w:rPr>
          <w:rFonts w:ascii="Times New Roman" w:eastAsia="Times New Roman" w:hAnsi="Times New Roman" w:cs="Times New Roman"/>
          <w:b/>
          <w:color w:val="000000"/>
          <w:lang w:eastAsia="ru-RU"/>
        </w:rPr>
      </w:pPr>
    </w:p>
    <w:p w:rsidR="00AE6209" w:rsidRPr="009B0BBF" w:rsidRDefault="00AE6209" w:rsidP="00AE6209">
      <w:pPr>
        <w:spacing w:after="0" w:line="240" w:lineRule="auto"/>
        <w:ind w:right="23"/>
        <w:jc w:val="center"/>
        <w:rPr>
          <w:rFonts w:ascii="Times New Roman" w:eastAsia="Times New Roman" w:hAnsi="Times New Roman" w:cs="Times New Roman"/>
          <w:b/>
          <w:bCs/>
          <w:color w:val="000000"/>
          <w:lang w:eastAsia="ru-RU"/>
        </w:rPr>
      </w:pPr>
      <w:r w:rsidRPr="009B0BBF">
        <w:rPr>
          <w:rFonts w:ascii="Times New Roman" w:eastAsia="Times New Roman" w:hAnsi="Times New Roman" w:cs="Times New Roman"/>
          <w:b/>
          <w:bCs/>
          <w:color w:val="000000"/>
          <w:lang w:eastAsia="ru-RU"/>
        </w:rPr>
        <w:t>Раздел I. Общие положения</w:t>
      </w:r>
      <w:bookmarkStart w:id="1" w:name="bookmark2"/>
      <w:bookmarkEnd w:id="0"/>
    </w:p>
    <w:p w:rsidR="00AE6209" w:rsidRPr="009B0BBF" w:rsidRDefault="00AE6209" w:rsidP="00AE6209">
      <w:pPr>
        <w:spacing w:after="0" w:line="240" w:lineRule="auto"/>
        <w:ind w:right="23"/>
        <w:jc w:val="center"/>
        <w:rPr>
          <w:rFonts w:ascii="Times New Roman" w:eastAsia="Times New Roman" w:hAnsi="Times New Roman" w:cs="Times New Roman"/>
          <w:b/>
          <w:bCs/>
          <w:color w:val="000000"/>
          <w:lang w:eastAsia="ru-RU"/>
        </w:rPr>
      </w:pPr>
    </w:p>
    <w:p w:rsidR="00AE6209" w:rsidRPr="009B0BBF" w:rsidRDefault="00AE6209" w:rsidP="00AE6209">
      <w:pPr>
        <w:spacing w:after="0" w:line="240" w:lineRule="auto"/>
        <w:ind w:right="23" w:firstLine="580"/>
        <w:jc w:val="both"/>
        <w:rPr>
          <w:rFonts w:ascii="Times New Roman" w:eastAsia="Times New Roman" w:hAnsi="Times New Roman" w:cs="Times New Roman"/>
          <w:lang w:eastAsia="ru-RU"/>
        </w:rPr>
      </w:pPr>
      <w:r w:rsidRPr="009B0BBF">
        <w:rPr>
          <w:rFonts w:ascii="Times New Roman" w:eastAsia="Times New Roman" w:hAnsi="Times New Roman" w:cs="Times New Roman"/>
          <w:b/>
          <w:bCs/>
          <w:color w:val="000000"/>
          <w:lang w:eastAsia="ru-RU"/>
        </w:rPr>
        <w:t>Статья 1. Правоотношения, регулируемые настоящим Положением</w:t>
      </w:r>
      <w:bookmarkEnd w:id="1"/>
    </w:p>
    <w:p w:rsidR="00AE6209" w:rsidRPr="009B0BBF" w:rsidRDefault="00AE6209" w:rsidP="00AE6209">
      <w:pPr>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Настоящее Положение в соответствии с Конституцией Российской Федерации, Бюджетным кодексом Российской Федерации, Уставом  внутригородского муниципального образования</w:t>
      </w:r>
      <w:proofErr w:type="gramStart"/>
      <w:r w:rsidRPr="009B0BBF">
        <w:rPr>
          <w:rFonts w:ascii="Times New Roman" w:eastAsia="Times New Roman" w:hAnsi="Times New Roman" w:cs="Times New Roman"/>
          <w:color w:val="000000"/>
          <w:lang w:eastAsia="ru-RU"/>
        </w:rPr>
        <w:t xml:space="preserve"> С</w:t>
      </w:r>
      <w:proofErr w:type="gramEnd"/>
      <w:r w:rsidRPr="009B0BBF">
        <w:rPr>
          <w:rFonts w:ascii="Times New Roman" w:eastAsia="Times New Roman" w:hAnsi="Times New Roman" w:cs="Times New Roman"/>
          <w:color w:val="000000"/>
          <w:lang w:eastAsia="ru-RU"/>
        </w:rPr>
        <w:t>анкт - Петербурга муниципального округа Парнас (далее – МО МО Парнас) устанавливает основы организации бюджетного процесса в МО МО Парнас и определяет порядок составления и рассмотрения проекта местного бюджета МО МО Парнас, утверждения и исполнения, а также осуществления контроля за его исполнением.</w:t>
      </w:r>
      <w:bookmarkStart w:id="2" w:name="bookmark3"/>
    </w:p>
    <w:p w:rsidR="00AE6209" w:rsidRPr="009B0BBF" w:rsidRDefault="00AE6209" w:rsidP="00AE6209">
      <w:pPr>
        <w:spacing w:after="0" w:line="240" w:lineRule="auto"/>
        <w:ind w:left="20" w:right="20" w:firstLine="560"/>
        <w:jc w:val="both"/>
        <w:rPr>
          <w:rFonts w:ascii="Times New Roman" w:eastAsia="Times New Roman" w:hAnsi="Times New Roman" w:cs="Times New Roman"/>
          <w:color w:val="000000"/>
          <w:lang w:eastAsia="ru-RU"/>
        </w:rPr>
      </w:pPr>
    </w:p>
    <w:p w:rsidR="00AE6209" w:rsidRPr="009B0BBF" w:rsidRDefault="00AE6209" w:rsidP="00AE6209">
      <w:pPr>
        <w:spacing w:after="0" w:line="240" w:lineRule="auto"/>
        <w:ind w:left="20" w:right="20" w:firstLine="688"/>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b/>
          <w:bCs/>
          <w:color w:val="000000"/>
          <w:lang w:eastAsia="ru-RU"/>
        </w:rPr>
        <w:t xml:space="preserve">Статья 2. Правовые основы осуществления бюджетных правоотношений </w:t>
      </w:r>
      <w:bookmarkEnd w:id="2"/>
      <w:r w:rsidRPr="009B0BBF">
        <w:rPr>
          <w:rFonts w:ascii="Times New Roman" w:eastAsia="Times New Roman" w:hAnsi="Times New Roman" w:cs="Times New Roman"/>
          <w:b/>
          <w:bCs/>
          <w:color w:val="000000"/>
          <w:lang w:eastAsia="ru-RU"/>
        </w:rPr>
        <w:t xml:space="preserve">в МО </w:t>
      </w:r>
      <w:proofErr w:type="gramStart"/>
      <w:r w:rsidRPr="009B0BBF">
        <w:rPr>
          <w:rFonts w:ascii="Times New Roman" w:eastAsia="Times New Roman" w:hAnsi="Times New Roman" w:cs="Times New Roman"/>
          <w:b/>
          <w:bCs/>
          <w:color w:val="000000"/>
          <w:lang w:eastAsia="ru-RU"/>
        </w:rPr>
        <w:t>МО</w:t>
      </w:r>
      <w:proofErr w:type="gramEnd"/>
      <w:r w:rsidRPr="009B0BBF">
        <w:rPr>
          <w:rFonts w:ascii="Times New Roman" w:eastAsia="Times New Roman" w:hAnsi="Times New Roman" w:cs="Times New Roman"/>
          <w:b/>
          <w:bCs/>
          <w:color w:val="000000"/>
          <w:lang w:eastAsia="ru-RU"/>
        </w:rPr>
        <w:t xml:space="preserve"> Парнас</w:t>
      </w:r>
    </w:p>
    <w:p w:rsidR="00AE6209" w:rsidRPr="009B0BBF" w:rsidRDefault="00AE6209" w:rsidP="00AE6209">
      <w:pPr>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Бюджетные правоотношения в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осуществляются в соответствии с бюджетным законодательством Российской Федерации, Санкт- Петербурга, Уставом МО МО Парнас и настоящим Положением.</w:t>
      </w:r>
      <w:bookmarkStart w:id="3" w:name="bookmark4"/>
    </w:p>
    <w:p w:rsidR="00AE6209" w:rsidRPr="009B0BBF" w:rsidRDefault="00AE6209" w:rsidP="00AE6209">
      <w:pPr>
        <w:spacing w:after="0" w:line="240" w:lineRule="auto"/>
        <w:ind w:left="20" w:right="20" w:firstLine="560"/>
        <w:jc w:val="both"/>
        <w:rPr>
          <w:rFonts w:ascii="Times New Roman" w:eastAsia="Times New Roman" w:hAnsi="Times New Roman" w:cs="Times New Roman"/>
          <w:color w:val="000000"/>
          <w:lang w:eastAsia="ru-RU"/>
        </w:rPr>
      </w:pPr>
    </w:p>
    <w:p w:rsidR="00AE6209" w:rsidRPr="009B0BBF" w:rsidRDefault="00AE6209" w:rsidP="00AE6209">
      <w:pPr>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b/>
          <w:bCs/>
          <w:color w:val="000000"/>
          <w:lang w:eastAsia="ru-RU"/>
        </w:rPr>
        <w:t>Статья 3. Понятия и термины, применяемые в настоящем Положении</w:t>
      </w:r>
      <w:bookmarkEnd w:id="3"/>
    </w:p>
    <w:p w:rsidR="00AE6209" w:rsidRPr="009B0BBF" w:rsidRDefault="00AE6209" w:rsidP="00AE6209">
      <w:pPr>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В целях настоящего Положения применяются следующие понятия и термины: бюджет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 форма образования и расходования денежных средств, предназначенных для финансового обеспечения задач и функций МО МО Парнас;</w:t>
      </w:r>
    </w:p>
    <w:p w:rsidR="00AE6209" w:rsidRPr="009B0BBF" w:rsidRDefault="00AE6209" w:rsidP="00AE6209">
      <w:pPr>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расходные обязательства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 обусловленные муниципальным правовым актом, договором или соглашением обязанности МО МО Парнас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местного бюджета;</w:t>
      </w:r>
    </w:p>
    <w:p w:rsidR="00AE6209" w:rsidRPr="009B0BBF" w:rsidRDefault="00AE6209" w:rsidP="00AE6209">
      <w:pPr>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публичные обязательства - обусловленные муниципальным нормативным правовым актом расходные обязательства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перед физическим или юридическим лицом, иным публично-правовым образованием, подлежащие исполнению в установленном соответствующим муниципальным нормативным правовым актом размере или имеющие установленный указанным актом порядок его определения (расчета, индексации);</w:t>
      </w:r>
    </w:p>
    <w:p w:rsidR="00AE6209" w:rsidRPr="009B0BBF" w:rsidRDefault="00AE6209" w:rsidP="00AE6209">
      <w:pPr>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 (выполнения работ);</w:t>
      </w:r>
    </w:p>
    <w:p w:rsidR="00AE6209" w:rsidRPr="009B0BBF" w:rsidRDefault="00AE6209" w:rsidP="00AE6209">
      <w:pPr>
        <w:spacing w:after="0" w:line="240" w:lineRule="auto"/>
        <w:ind w:left="20" w:firstLine="560"/>
        <w:jc w:val="both"/>
        <w:rPr>
          <w:rFonts w:ascii="Times New Roman" w:eastAsia="Times New Roman" w:hAnsi="Times New Roman" w:cs="Times New Roman"/>
          <w:color w:val="000000"/>
          <w:lang w:eastAsia="ru-RU"/>
        </w:rPr>
      </w:pPr>
      <w:proofErr w:type="gramStart"/>
      <w:r w:rsidRPr="009B0BBF">
        <w:rPr>
          <w:rFonts w:ascii="Times New Roman" w:eastAsia="Times New Roman" w:hAnsi="Times New Roman" w:cs="Times New Roman"/>
          <w:color w:val="000000"/>
          <w:lang w:eastAsia="ru-RU"/>
        </w:rPr>
        <w:t>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муниципальный долг - обязательство, возникающее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Бюджетным кодексом Российской Федерации, принятые на </w:t>
      </w:r>
      <w:bookmarkStart w:id="4" w:name="bookmark5"/>
      <w:r w:rsidRPr="009B0BBF">
        <w:rPr>
          <w:rFonts w:ascii="Times New Roman" w:eastAsia="Times New Roman" w:hAnsi="Times New Roman" w:cs="Times New Roman"/>
          <w:color w:val="000000"/>
          <w:lang w:eastAsia="ru-RU"/>
        </w:rPr>
        <w:t>себя муниципальным образованием.</w:t>
      </w:r>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p>
    <w:p w:rsidR="00AE6209" w:rsidRPr="009B0BBF" w:rsidRDefault="00AE6209" w:rsidP="00AE6209">
      <w:pPr>
        <w:spacing w:after="0" w:line="240" w:lineRule="auto"/>
        <w:ind w:left="40" w:right="20" w:firstLine="560"/>
        <w:jc w:val="both"/>
        <w:rPr>
          <w:rFonts w:ascii="Times New Roman" w:eastAsia="Times New Roman" w:hAnsi="Times New Roman" w:cs="Times New Roman"/>
          <w:b/>
          <w:bCs/>
          <w:color w:val="000000"/>
          <w:lang w:eastAsia="ru-RU"/>
        </w:rPr>
      </w:pPr>
      <w:r w:rsidRPr="009B0BBF">
        <w:rPr>
          <w:rFonts w:ascii="Times New Roman" w:eastAsia="Times New Roman" w:hAnsi="Times New Roman" w:cs="Times New Roman"/>
          <w:b/>
          <w:bCs/>
          <w:color w:val="000000"/>
          <w:lang w:eastAsia="ru-RU"/>
        </w:rPr>
        <w:t xml:space="preserve">Статья 4. Особенности применения бюджетной классификации Российской Федерации в </w:t>
      </w:r>
      <w:bookmarkEnd w:id="4"/>
      <w:r w:rsidRPr="009B0BBF">
        <w:rPr>
          <w:rFonts w:ascii="Times New Roman" w:eastAsia="Times New Roman" w:hAnsi="Times New Roman" w:cs="Times New Roman"/>
          <w:b/>
          <w:bCs/>
          <w:color w:val="000000"/>
          <w:lang w:eastAsia="ru-RU"/>
        </w:rPr>
        <w:t xml:space="preserve">МО </w:t>
      </w:r>
      <w:proofErr w:type="gramStart"/>
      <w:r w:rsidRPr="009B0BBF">
        <w:rPr>
          <w:rFonts w:ascii="Times New Roman" w:eastAsia="Times New Roman" w:hAnsi="Times New Roman" w:cs="Times New Roman"/>
          <w:b/>
          <w:bCs/>
          <w:color w:val="000000"/>
          <w:lang w:eastAsia="ru-RU"/>
        </w:rPr>
        <w:t>МО</w:t>
      </w:r>
      <w:proofErr w:type="gramEnd"/>
      <w:r w:rsidRPr="009B0BBF">
        <w:rPr>
          <w:rFonts w:ascii="Times New Roman" w:eastAsia="Times New Roman" w:hAnsi="Times New Roman" w:cs="Times New Roman"/>
          <w:b/>
          <w:bCs/>
          <w:color w:val="000000"/>
          <w:lang w:eastAsia="ru-RU"/>
        </w:rPr>
        <w:t xml:space="preserve"> Парнас</w:t>
      </w:r>
    </w:p>
    <w:p w:rsidR="00AE6209" w:rsidRPr="009B0BBF" w:rsidRDefault="00AE6209" w:rsidP="00AE6209">
      <w:pPr>
        <w:spacing w:after="0" w:line="240" w:lineRule="auto"/>
        <w:ind w:left="40" w:right="20" w:firstLine="560"/>
        <w:jc w:val="both"/>
        <w:rPr>
          <w:rFonts w:ascii="Times New Roman" w:eastAsia="Times New Roman" w:hAnsi="Times New Roman" w:cs="Times New Roman"/>
          <w:bCs/>
          <w:color w:val="000000"/>
          <w:lang w:eastAsia="ru-RU"/>
        </w:rPr>
      </w:pPr>
      <w:r w:rsidRPr="009B0BBF">
        <w:rPr>
          <w:rFonts w:ascii="Times New Roman" w:eastAsia="Times New Roman" w:hAnsi="Times New Roman" w:cs="Times New Roman"/>
          <w:bCs/>
          <w:color w:val="000000"/>
          <w:lang w:eastAsia="ru-RU"/>
        </w:rPr>
        <w:t xml:space="preserve">В целях обеспечения сопоставимости показателей местного бюджета МО </w:t>
      </w:r>
      <w:proofErr w:type="gramStart"/>
      <w:r w:rsidRPr="009B0BBF">
        <w:rPr>
          <w:rFonts w:ascii="Times New Roman" w:eastAsia="Times New Roman" w:hAnsi="Times New Roman" w:cs="Times New Roman"/>
          <w:bCs/>
          <w:color w:val="000000"/>
          <w:lang w:eastAsia="ru-RU"/>
        </w:rPr>
        <w:t>МО</w:t>
      </w:r>
      <w:proofErr w:type="gramEnd"/>
      <w:r w:rsidRPr="009B0BBF">
        <w:rPr>
          <w:rFonts w:ascii="Times New Roman" w:eastAsia="Times New Roman" w:hAnsi="Times New Roman" w:cs="Times New Roman"/>
          <w:bCs/>
          <w:color w:val="000000"/>
          <w:lang w:eastAsia="ru-RU"/>
        </w:rPr>
        <w:t xml:space="preserve"> Парнас с бюджетами других уровней бюджетной системы Российской Федерации при составлении, исполнении местного бюджета МО МО Парнас, составлении отчетности о его исполнении </w:t>
      </w:r>
      <w:r w:rsidRPr="009B0BBF">
        <w:rPr>
          <w:rFonts w:ascii="Times New Roman" w:eastAsia="Times New Roman" w:hAnsi="Times New Roman" w:cs="Times New Roman"/>
          <w:bCs/>
          <w:color w:val="000000"/>
          <w:lang w:eastAsia="ru-RU"/>
        </w:rPr>
        <w:lastRenderedPageBreak/>
        <w:t>применяется бюджетная классификация Российской Федерации, утвержденная федеральным законом.</w:t>
      </w:r>
      <w:bookmarkStart w:id="5" w:name="bookmark6"/>
    </w:p>
    <w:p w:rsidR="00AE6209" w:rsidRPr="009B0BBF" w:rsidRDefault="00AE6209" w:rsidP="00AE6209">
      <w:pPr>
        <w:spacing w:after="0" w:line="240" w:lineRule="auto"/>
        <w:ind w:left="40" w:right="20" w:firstLine="560"/>
        <w:jc w:val="both"/>
        <w:rPr>
          <w:rFonts w:ascii="Times New Roman" w:eastAsia="Times New Roman" w:hAnsi="Times New Roman" w:cs="Times New Roman"/>
          <w:bCs/>
          <w:color w:val="000000"/>
          <w:lang w:eastAsia="ru-RU"/>
        </w:rPr>
      </w:pPr>
    </w:p>
    <w:p w:rsidR="00AE6209" w:rsidRPr="009B0BBF" w:rsidRDefault="00AE6209" w:rsidP="00AE6209">
      <w:pPr>
        <w:spacing w:after="0" w:line="240" w:lineRule="auto"/>
        <w:ind w:left="40" w:right="20" w:firstLine="560"/>
        <w:jc w:val="both"/>
        <w:rPr>
          <w:rFonts w:ascii="Times New Roman" w:eastAsia="Times New Roman" w:hAnsi="Times New Roman" w:cs="Times New Roman"/>
          <w:bCs/>
          <w:color w:val="000000"/>
          <w:lang w:eastAsia="ru-RU"/>
        </w:rPr>
      </w:pPr>
      <w:r w:rsidRPr="009B0BBF">
        <w:rPr>
          <w:rFonts w:ascii="Times New Roman" w:eastAsia="Times New Roman" w:hAnsi="Times New Roman" w:cs="Times New Roman"/>
          <w:b/>
          <w:bCs/>
          <w:color w:val="000000"/>
          <w:lang w:eastAsia="ru-RU"/>
        </w:rPr>
        <w:t xml:space="preserve">Статья 5. Основные этапы бюджетного процесса в </w:t>
      </w:r>
      <w:bookmarkEnd w:id="5"/>
      <w:r w:rsidRPr="009B0BBF">
        <w:rPr>
          <w:rFonts w:ascii="Times New Roman" w:eastAsia="Times New Roman" w:hAnsi="Times New Roman" w:cs="Times New Roman"/>
          <w:b/>
          <w:bCs/>
          <w:color w:val="000000"/>
          <w:lang w:eastAsia="ru-RU"/>
        </w:rPr>
        <w:t xml:space="preserve">МО </w:t>
      </w:r>
      <w:proofErr w:type="gramStart"/>
      <w:r w:rsidRPr="009B0BBF">
        <w:rPr>
          <w:rFonts w:ascii="Times New Roman" w:eastAsia="Times New Roman" w:hAnsi="Times New Roman" w:cs="Times New Roman"/>
          <w:b/>
          <w:bCs/>
          <w:color w:val="000000"/>
          <w:lang w:eastAsia="ru-RU"/>
        </w:rPr>
        <w:t>МО</w:t>
      </w:r>
      <w:proofErr w:type="gramEnd"/>
      <w:r w:rsidRPr="009B0BBF">
        <w:rPr>
          <w:rFonts w:ascii="Times New Roman" w:eastAsia="Times New Roman" w:hAnsi="Times New Roman" w:cs="Times New Roman"/>
          <w:b/>
          <w:bCs/>
          <w:color w:val="000000"/>
          <w:lang w:eastAsia="ru-RU"/>
        </w:rPr>
        <w:t xml:space="preserve"> Парнас</w:t>
      </w:r>
    </w:p>
    <w:p w:rsidR="00AE6209" w:rsidRPr="009B0BBF" w:rsidRDefault="00AE6209" w:rsidP="00AE6209">
      <w:pPr>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Бюджетный процесс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включает следующие этапы:</w:t>
      </w:r>
    </w:p>
    <w:p w:rsidR="00AE6209" w:rsidRPr="009B0BBF" w:rsidRDefault="00AE6209" w:rsidP="00AE6209">
      <w:pPr>
        <w:tabs>
          <w:tab w:val="left" w:pos="725"/>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составление проекта местного бюджета;</w:t>
      </w:r>
    </w:p>
    <w:p w:rsidR="00AE6209" w:rsidRPr="009B0BBF" w:rsidRDefault="00AE6209" w:rsidP="00AE6209">
      <w:pPr>
        <w:tabs>
          <w:tab w:val="left" w:pos="746"/>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рассмотрение и утверждение местного бюджета;</w:t>
      </w:r>
    </w:p>
    <w:p w:rsidR="00AE6209" w:rsidRPr="009B0BBF" w:rsidRDefault="00AE6209" w:rsidP="00AE6209">
      <w:pPr>
        <w:tabs>
          <w:tab w:val="left" w:pos="734"/>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исполнение местного бюджета;</w:t>
      </w:r>
    </w:p>
    <w:p w:rsidR="00AE6209" w:rsidRPr="009B0BBF" w:rsidRDefault="00AE6209" w:rsidP="00AE6209">
      <w:pPr>
        <w:tabs>
          <w:tab w:val="left" w:pos="725"/>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осуществление внешнего муниципального финансового контроля;</w:t>
      </w:r>
    </w:p>
    <w:p w:rsidR="00AE6209" w:rsidRPr="009B0BBF" w:rsidRDefault="00AE6209" w:rsidP="00AE6209">
      <w:pPr>
        <w:tabs>
          <w:tab w:val="left" w:pos="837"/>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составление, внешняя проверка, рассмотрение и утверждение бюджетной отчетности.</w:t>
      </w:r>
      <w:bookmarkStart w:id="6" w:name="bookmark7"/>
    </w:p>
    <w:p w:rsidR="00AE6209" w:rsidRPr="009B0BBF" w:rsidRDefault="00AE6209" w:rsidP="00AE6209">
      <w:pPr>
        <w:tabs>
          <w:tab w:val="left" w:pos="837"/>
        </w:tabs>
        <w:spacing w:after="0" w:line="240" w:lineRule="auto"/>
        <w:ind w:left="600" w:right="20"/>
        <w:jc w:val="both"/>
        <w:rPr>
          <w:rFonts w:ascii="Times New Roman" w:eastAsia="Times New Roman" w:hAnsi="Times New Roman" w:cs="Times New Roman"/>
          <w:color w:val="000000"/>
          <w:lang w:eastAsia="ru-RU"/>
        </w:rPr>
      </w:pPr>
    </w:p>
    <w:p w:rsidR="00AE6209" w:rsidRPr="009B0BBF" w:rsidRDefault="00AE6209" w:rsidP="00AE6209">
      <w:pPr>
        <w:tabs>
          <w:tab w:val="left" w:pos="837"/>
        </w:tabs>
        <w:spacing w:after="0" w:line="240" w:lineRule="auto"/>
        <w:ind w:left="600"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b/>
          <w:bCs/>
          <w:color w:val="000000"/>
          <w:lang w:eastAsia="ru-RU"/>
        </w:rPr>
        <w:t>Статья 6. Участники бюджетного процесса</w:t>
      </w:r>
      <w:bookmarkEnd w:id="6"/>
    </w:p>
    <w:p w:rsidR="00AE6209" w:rsidRPr="009B0BBF" w:rsidRDefault="00AE6209" w:rsidP="00AE6209">
      <w:pPr>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Участниками бюджетного процесса в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являются:</w:t>
      </w:r>
    </w:p>
    <w:p w:rsidR="00AE6209" w:rsidRPr="009B0BBF" w:rsidRDefault="00AE6209" w:rsidP="00AE6209">
      <w:pPr>
        <w:tabs>
          <w:tab w:val="left" w:pos="567"/>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 Высшее должностное лицо муниципального образования - Глава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w:t>
      </w:r>
    </w:p>
    <w:p w:rsidR="00AE6209" w:rsidRPr="009B0BBF" w:rsidRDefault="00AE6209" w:rsidP="00AE6209">
      <w:pPr>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 Представительный орган местного самоуправления - муниципальный совет внутригородского муниципального образования  Санкт-Петербурга муниципального округа  Парнас (далее - муниципальный совет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w:t>
      </w:r>
    </w:p>
    <w:p w:rsidR="00AE6209" w:rsidRPr="009B0BBF" w:rsidRDefault="00AE6209" w:rsidP="00AE6209">
      <w:pPr>
        <w:tabs>
          <w:tab w:val="left" w:pos="846"/>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Исполнительно - распорядительный орган муниципального образования - местная администрация внутригородского муниципального образования Санкт-Петербурга муниципального округа Парнас (далее – местная администрация);</w:t>
      </w:r>
    </w:p>
    <w:p w:rsidR="00AE6209" w:rsidRPr="009B0BBF" w:rsidRDefault="00AE6209" w:rsidP="00AE6209">
      <w:pPr>
        <w:tabs>
          <w:tab w:val="left" w:pos="739"/>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главные распорядители бюджетных средств;</w:t>
      </w:r>
    </w:p>
    <w:p w:rsidR="00AE6209" w:rsidRPr="009B0BBF" w:rsidRDefault="00AE6209" w:rsidP="00AE6209">
      <w:pPr>
        <w:tabs>
          <w:tab w:val="left" w:pos="739"/>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Управление Федерального казначейства по г. Санкт-Петербургу;</w:t>
      </w:r>
    </w:p>
    <w:p w:rsidR="00AE6209" w:rsidRPr="009B0BBF" w:rsidRDefault="00AE6209" w:rsidP="00AE6209">
      <w:pPr>
        <w:tabs>
          <w:tab w:val="left" w:pos="739"/>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контрольно-счетный орган;</w:t>
      </w:r>
    </w:p>
    <w:p w:rsidR="00AE6209" w:rsidRPr="009B0BBF" w:rsidRDefault="00AE6209" w:rsidP="00AE6209">
      <w:pPr>
        <w:tabs>
          <w:tab w:val="left" w:pos="739"/>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распорядители бюджетных средств;</w:t>
      </w:r>
    </w:p>
    <w:p w:rsidR="00AE6209" w:rsidRPr="009B0BBF" w:rsidRDefault="00AE6209" w:rsidP="00AE6209">
      <w:pPr>
        <w:tabs>
          <w:tab w:val="left" w:pos="739"/>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получатели бюджетных средств;</w:t>
      </w:r>
    </w:p>
    <w:p w:rsidR="00AE6209" w:rsidRPr="009B0BBF" w:rsidRDefault="00AE6209" w:rsidP="00AE6209">
      <w:pPr>
        <w:tabs>
          <w:tab w:val="left" w:pos="730"/>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администраторы поступлений в местный бюджет.</w:t>
      </w:r>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Полномочия участников бюджетного процесса в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устанавливаются Бюджетным кодексом Российской Федерации и принятыми в соответствии с ним правовыми актами муниципального совета, а также в установленных ими случаях муниципальными правовыми актами местной администрации.</w:t>
      </w:r>
      <w:bookmarkStart w:id="7" w:name="bookmark8"/>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b/>
          <w:bCs/>
          <w:color w:val="000000"/>
          <w:lang w:eastAsia="ru-RU"/>
        </w:rPr>
        <w:t>Статья 7. Бюджетные полномочия участников бюджетного процесса</w:t>
      </w:r>
      <w:bookmarkEnd w:id="7"/>
    </w:p>
    <w:p w:rsidR="00AE6209" w:rsidRPr="009B0BBF" w:rsidRDefault="00AE6209" w:rsidP="00AE6209">
      <w:pPr>
        <w:tabs>
          <w:tab w:val="left" w:pos="0"/>
        </w:tabs>
        <w:spacing w:after="0" w:line="240" w:lineRule="auto"/>
        <w:jc w:val="both"/>
        <w:rPr>
          <w:rFonts w:ascii="Times New Roman" w:eastAsia="Times New Roman" w:hAnsi="Times New Roman" w:cs="Times New Roman"/>
          <w:b/>
          <w:color w:val="000000"/>
          <w:lang w:eastAsia="ru-RU"/>
        </w:rPr>
      </w:pPr>
      <w:r w:rsidRPr="009B0BBF">
        <w:rPr>
          <w:rFonts w:ascii="Times New Roman" w:eastAsia="Times New Roman" w:hAnsi="Times New Roman" w:cs="Times New Roman"/>
          <w:b/>
          <w:color w:val="000000"/>
          <w:lang w:eastAsia="ru-RU"/>
        </w:rPr>
        <w:t xml:space="preserve">1. Муниципальный совет МО </w:t>
      </w:r>
      <w:proofErr w:type="gramStart"/>
      <w:r w:rsidRPr="009B0BBF">
        <w:rPr>
          <w:rFonts w:ascii="Times New Roman" w:eastAsia="Times New Roman" w:hAnsi="Times New Roman" w:cs="Times New Roman"/>
          <w:b/>
          <w:color w:val="000000"/>
          <w:lang w:eastAsia="ru-RU"/>
        </w:rPr>
        <w:t>МО</w:t>
      </w:r>
      <w:proofErr w:type="gramEnd"/>
      <w:r w:rsidRPr="009B0BBF">
        <w:rPr>
          <w:rFonts w:ascii="Times New Roman" w:eastAsia="Times New Roman" w:hAnsi="Times New Roman" w:cs="Times New Roman"/>
          <w:b/>
          <w:color w:val="000000"/>
          <w:lang w:eastAsia="ru-RU"/>
        </w:rPr>
        <w:t xml:space="preserve"> Парнас:</w:t>
      </w:r>
    </w:p>
    <w:p w:rsidR="00AE6209" w:rsidRPr="009B0BBF" w:rsidRDefault="00AE6209" w:rsidP="00AE6209">
      <w:pPr>
        <w:tabs>
          <w:tab w:val="left" w:pos="709"/>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 рассматривает и утверждает местный бюджет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и годовой  отчет о его исполнении;</w:t>
      </w:r>
    </w:p>
    <w:p w:rsidR="00AE6209" w:rsidRPr="009B0BBF" w:rsidRDefault="00AE6209" w:rsidP="00AE6209">
      <w:pPr>
        <w:tabs>
          <w:tab w:val="left" w:pos="709"/>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 осуществляет последующий </w:t>
      </w:r>
      <w:proofErr w:type="gramStart"/>
      <w:r w:rsidRPr="009B0BBF">
        <w:rPr>
          <w:rFonts w:ascii="Times New Roman" w:eastAsia="Times New Roman" w:hAnsi="Times New Roman" w:cs="Times New Roman"/>
          <w:color w:val="000000"/>
          <w:lang w:eastAsia="ru-RU"/>
        </w:rPr>
        <w:t>контроль за</w:t>
      </w:r>
      <w:proofErr w:type="gramEnd"/>
      <w:r w:rsidRPr="009B0BBF">
        <w:rPr>
          <w:rFonts w:ascii="Times New Roman" w:eastAsia="Times New Roman" w:hAnsi="Times New Roman" w:cs="Times New Roman"/>
          <w:color w:val="000000"/>
          <w:lang w:eastAsia="ru-RU"/>
        </w:rPr>
        <w:t xml:space="preserve"> исполнением местного бюджета;</w:t>
      </w:r>
    </w:p>
    <w:p w:rsidR="00AE6209" w:rsidRPr="009B0BBF" w:rsidRDefault="00AE6209" w:rsidP="00AE6209">
      <w:pPr>
        <w:tabs>
          <w:tab w:val="left" w:pos="709"/>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определяет порядок управления и распоряжения имуществом, находящимся в муниципальной собственности;</w:t>
      </w:r>
    </w:p>
    <w:p w:rsidR="00AE6209" w:rsidRPr="009B0BBF" w:rsidRDefault="00AE6209" w:rsidP="00AE6209">
      <w:pPr>
        <w:tabs>
          <w:tab w:val="left" w:pos="709"/>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осуществляет иные бюджетные полномочия в соответствии с Бюджетным кодексом Российской Федерации и настоящим Положением.</w:t>
      </w:r>
    </w:p>
    <w:p w:rsidR="00AE6209" w:rsidRPr="009B0BBF" w:rsidRDefault="00AE6209" w:rsidP="00AE6209">
      <w:pPr>
        <w:tabs>
          <w:tab w:val="left" w:pos="820"/>
        </w:tabs>
        <w:spacing w:after="0" w:line="240" w:lineRule="auto"/>
        <w:ind w:left="20"/>
        <w:jc w:val="both"/>
        <w:rPr>
          <w:rFonts w:ascii="Times New Roman" w:eastAsia="Times New Roman" w:hAnsi="Times New Roman" w:cs="Times New Roman"/>
          <w:b/>
          <w:color w:val="000000"/>
          <w:lang w:eastAsia="ru-RU"/>
        </w:rPr>
      </w:pPr>
      <w:r w:rsidRPr="009B0BBF">
        <w:rPr>
          <w:rFonts w:ascii="Times New Roman" w:eastAsia="Times New Roman" w:hAnsi="Times New Roman" w:cs="Times New Roman"/>
          <w:b/>
          <w:color w:val="000000"/>
          <w:lang w:eastAsia="ru-RU"/>
        </w:rPr>
        <w:t>2. Местная администрация:</w:t>
      </w:r>
    </w:p>
    <w:p w:rsidR="00AE6209" w:rsidRPr="009B0BBF" w:rsidRDefault="00AE6209" w:rsidP="00AE6209">
      <w:pPr>
        <w:numPr>
          <w:ilvl w:val="0"/>
          <w:numId w:val="1"/>
        </w:numPr>
        <w:tabs>
          <w:tab w:val="left" w:pos="802"/>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составляет проект местного бюджета, вносит его с необходимыми документами и материалами на утверждение муниципального совета;</w:t>
      </w:r>
    </w:p>
    <w:p w:rsidR="00AE6209" w:rsidRPr="009B0BBF" w:rsidRDefault="00AE6209" w:rsidP="00AE6209">
      <w:pPr>
        <w:numPr>
          <w:ilvl w:val="0"/>
          <w:numId w:val="1"/>
        </w:numPr>
        <w:tabs>
          <w:tab w:val="left" w:pos="740"/>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исполняет местный бюджет, составляет бюджетную отчетность и представляет отчет об исполнении местного бюджета на утверждение муниципального совета;</w:t>
      </w:r>
    </w:p>
    <w:p w:rsidR="00AE6209" w:rsidRPr="009B0BBF" w:rsidRDefault="00AE6209" w:rsidP="00AE6209">
      <w:pPr>
        <w:numPr>
          <w:ilvl w:val="0"/>
          <w:numId w:val="1"/>
        </w:numPr>
        <w:tabs>
          <w:tab w:val="left" w:pos="884"/>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обеспечивает управление муниципальным долгом  в соответствии с Уставом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w:t>
      </w:r>
    </w:p>
    <w:p w:rsidR="00AE6209" w:rsidRPr="009B0BBF" w:rsidRDefault="00AE6209" w:rsidP="00AE6209">
      <w:pPr>
        <w:numPr>
          <w:ilvl w:val="0"/>
          <w:numId w:val="1"/>
        </w:numPr>
        <w:tabs>
          <w:tab w:val="left" w:pos="719"/>
        </w:tabs>
        <w:spacing w:after="0" w:line="240" w:lineRule="auto"/>
        <w:ind w:lef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принимает решение о предоставлении муниципальных гарантий;</w:t>
      </w:r>
    </w:p>
    <w:p w:rsidR="00AE6209" w:rsidRPr="009B0BBF" w:rsidRDefault="00AE6209" w:rsidP="00AE6209">
      <w:pPr>
        <w:numPr>
          <w:ilvl w:val="0"/>
          <w:numId w:val="1"/>
        </w:numPr>
        <w:tabs>
          <w:tab w:val="left" w:pos="726"/>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AE6209" w:rsidRPr="009B0BBF" w:rsidRDefault="00AE6209" w:rsidP="00AE6209">
      <w:pPr>
        <w:numPr>
          <w:ilvl w:val="0"/>
          <w:numId w:val="1"/>
        </w:numPr>
        <w:tabs>
          <w:tab w:val="left" w:pos="714"/>
        </w:tabs>
        <w:spacing w:after="0" w:line="240" w:lineRule="auto"/>
        <w:ind w:lef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составляет и ведет сводную бюджетную роспись;</w:t>
      </w:r>
    </w:p>
    <w:p w:rsidR="00AE6209" w:rsidRPr="009B0BBF" w:rsidRDefault="00AE6209" w:rsidP="00AE6209">
      <w:pPr>
        <w:numPr>
          <w:ilvl w:val="0"/>
          <w:numId w:val="1"/>
        </w:numPr>
        <w:tabs>
          <w:tab w:val="left" w:pos="721"/>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ведет долговую книгу, в том числе ведет учет выданных гарантий, исполнения обязатель</w:t>
      </w:r>
      <w:proofErr w:type="gramStart"/>
      <w:r w:rsidRPr="009B0BBF">
        <w:rPr>
          <w:rFonts w:ascii="Times New Roman" w:eastAsia="Times New Roman" w:hAnsi="Times New Roman" w:cs="Times New Roman"/>
          <w:color w:val="000000"/>
          <w:lang w:eastAsia="ru-RU"/>
        </w:rPr>
        <w:t>ств пр</w:t>
      </w:r>
      <w:proofErr w:type="gramEnd"/>
      <w:r w:rsidRPr="009B0BBF">
        <w:rPr>
          <w:rFonts w:ascii="Times New Roman" w:eastAsia="Times New Roman" w:hAnsi="Times New Roman" w:cs="Times New Roman"/>
          <w:color w:val="000000"/>
          <w:lang w:eastAsia="ru-RU"/>
        </w:rPr>
        <w:t>инципала, обеспеченных гарантиями, а также учет осуществления гарантом платежей по выданным гарантиям;</w:t>
      </w:r>
    </w:p>
    <w:p w:rsidR="00AE6209" w:rsidRPr="009B0BBF" w:rsidRDefault="00AE6209" w:rsidP="00AE6209">
      <w:pPr>
        <w:numPr>
          <w:ilvl w:val="0"/>
          <w:numId w:val="1"/>
        </w:numPr>
        <w:tabs>
          <w:tab w:val="left" w:pos="714"/>
        </w:tabs>
        <w:spacing w:after="0" w:line="240" w:lineRule="auto"/>
        <w:ind w:lef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осуществляет составление и ведение кассового плана;</w:t>
      </w:r>
    </w:p>
    <w:p w:rsidR="00AE6209" w:rsidRPr="009B0BBF" w:rsidRDefault="00AE6209" w:rsidP="00AE6209">
      <w:pPr>
        <w:numPr>
          <w:ilvl w:val="0"/>
          <w:numId w:val="1"/>
        </w:numPr>
        <w:tabs>
          <w:tab w:val="left" w:pos="769"/>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организует составление прогноза социально-экономического развития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и среднесрочного финансового плана;</w:t>
      </w:r>
    </w:p>
    <w:p w:rsidR="00AE6209" w:rsidRPr="009B0BBF" w:rsidRDefault="00AE6209" w:rsidP="00AE6209">
      <w:pPr>
        <w:numPr>
          <w:ilvl w:val="0"/>
          <w:numId w:val="1"/>
        </w:numPr>
        <w:tabs>
          <w:tab w:val="left" w:pos="820"/>
        </w:tabs>
        <w:spacing w:after="0" w:line="240" w:lineRule="auto"/>
        <w:ind w:left="4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устанавливает размер отчисления от прибыли муниципальных унитарных предприятий в </w:t>
      </w:r>
      <w:proofErr w:type="gramStart"/>
      <w:r w:rsidRPr="009B0BBF">
        <w:rPr>
          <w:rFonts w:ascii="Times New Roman" w:eastAsia="Times New Roman" w:hAnsi="Times New Roman" w:cs="Times New Roman"/>
          <w:color w:val="000000"/>
          <w:lang w:eastAsia="ru-RU"/>
        </w:rPr>
        <w:t>порядке</w:t>
      </w:r>
      <w:proofErr w:type="gramEnd"/>
      <w:r w:rsidRPr="009B0BBF">
        <w:rPr>
          <w:rFonts w:ascii="Times New Roman" w:eastAsia="Times New Roman" w:hAnsi="Times New Roman" w:cs="Times New Roman"/>
          <w:color w:val="000000"/>
          <w:lang w:eastAsia="ru-RU"/>
        </w:rPr>
        <w:t xml:space="preserve"> установленном муниципальным советом;</w:t>
      </w:r>
    </w:p>
    <w:p w:rsidR="00AE6209" w:rsidRPr="009B0BBF" w:rsidRDefault="00AE6209" w:rsidP="00AE6209">
      <w:pPr>
        <w:tabs>
          <w:tab w:val="left" w:pos="567"/>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lastRenderedPageBreak/>
        <w:tab/>
        <w:t>- осуществляет иные бюджетные полномочия в соответствии с Бюджетным кодексом Российской Федерации и настоящим Положением.</w:t>
      </w:r>
    </w:p>
    <w:p w:rsidR="00AE6209" w:rsidRPr="009B0BBF" w:rsidRDefault="00AE6209" w:rsidP="00AE6209">
      <w:pPr>
        <w:tabs>
          <w:tab w:val="left" w:pos="567"/>
        </w:tabs>
        <w:spacing w:after="0" w:line="240" w:lineRule="auto"/>
        <w:ind w:right="20"/>
        <w:jc w:val="both"/>
        <w:rPr>
          <w:rFonts w:ascii="Times New Roman" w:eastAsia="Times New Roman" w:hAnsi="Times New Roman" w:cs="Times New Roman"/>
          <w:b/>
          <w:color w:val="000000"/>
          <w:lang w:eastAsia="ru-RU"/>
        </w:rPr>
      </w:pPr>
      <w:r w:rsidRPr="009B0BBF">
        <w:rPr>
          <w:rFonts w:ascii="Times New Roman" w:eastAsia="Times New Roman" w:hAnsi="Times New Roman" w:cs="Times New Roman"/>
          <w:b/>
          <w:color w:val="000000"/>
          <w:lang w:eastAsia="ru-RU"/>
        </w:rPr>
        <w:t>3.  Управление Федерального казначейства по г. Санкт-Петербургу:</w:t>
      </w:r>
    </w:p>
    <w:p w:rsidR="00AE6209" w:rsidRPr="009B0BBF" w:rsidRDefault="00AE6209" w:rsidP="00AE6209">
      <w:pPr>
        <w:tabs>
          <w:tab w:val="left" w:pos="567"/>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b/>
          <w:color w:val="000000"/>
          <w:lang w:eastAsia="ru-RU"/>
        </w:rPr>
        <w:tab/>
      </w:r>
      <w:r w:rsidRPr="009B0BBF">
        <w:rPr>
          <w:rFonts w:ascii="Times New Roman" w:eastAsia="Times New Roman" w:hAnsi="Times New Roman" w:cs="Times New Roman"/>
          <w:color w:val="000000"/>
          <w:lang w:eastAsia="ru-RU"/>
        </w:rPr>
        <w:t xml:space="preserve">Осуществляет отдельные функции по исполнению бюджета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при кассовом обслуживании исполнения бюджета МО МО Парнас.</w:t>
      </w:r>
    </w:p>
    <w:p w:rsidR="00AE6209" w:rsidRPr="009B0BBF" w:rsidRDefault="00AE6209" w:rsidP="00AE6209">
      <w:pPr>
        <w:tabs>
          <w:tab w:val="left" w:pos="762"/>
        </w:tabs>
        <w:spacing w:after="0" w:line="240" w:lineRule="auto"/>
        <w:jc w:val="both"/>
        <w:rPr>
          <w:rFonts w:ascii="Times New Roman" w:eastAsia="Times New Roman" w:hAnsi="Times New Roman" w:cs="Times New Roman"/>
          <w:b/>
          <w:color w:val="000000"/>
          <w:lang w:eastAsia="ru-RU"/>
        </w:rPr>
      </w:pPr>
      <w:r w:rsidRPr="009B0BBF">
        <w:rPr>
          <w:rFonts w:ascii="Times New Roman" w:eastAsia="Times New Roman" w:hAnsi="Times New Roman" w:cs="Times New Roman"/>
          <w:b/>
          <w:color w:val="000000"/>
          <w:lang w:eastAsia="ru-RU"/>
        </w:rPr>
        <w:t xml:space="preserve">4. Контрольно-счетный орган </w:t>
      </w:r>
    </w:p>
    <w:p w:rsidR="00AE6209" w:rsidRPr="009B0BBF" w:rsidRDefault="00AE6209" w:rsidP="00AE6209">
      <w:pPr>
        <w:tabs>
          <w:tab w:val="left" w:pos="762"/>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Контрольно-счетный орган осуществляет бюджетные полномочия в соответствии с Бюджетным кодексом Российской Федерации,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и Соглашением о передачи Контрольно-счетной палате Санкт-Петербурга полномочий по осуществлению внешнего муниципального финансового контроля.</w:t>
      </w:r>
    </w:p>
    <w:p w:rsidR="00AE6209" w:rsidRPr="009B0BBF" w:rsidRDefault="00AE6209" w:rsidP="00AE6209">
      <w:pPr>
        <w:tabs>
          <w:tab w:val="left" w:pos="762"/>
        </w:tabs>
        <w:spacing w:after="0" w:line="240" w:lineRule="auto"/>
        <w:jc w:val="both"/>
        <w:rPr>
          <w:rFonts w:ascii="Times New Roman" w:eastAsia="Times New Roman" w:hAnsi="Times New Roman" w:cs="Times New Roman"/>
          <w:b/>
          <w:color w:val="000000"/>
          <w:lang w:eastAsia="ru-RU"/>
        </w:rPr>
      </w:pPr>
      <w:r w:rsidRPr="009B0BBF">
        <w:rPr>
          <w:rFonts w:ascii="Times New Roman" w:eastAsia="Times New Roman" w:hAnsi="Times New Roman" w:cs="Times New Roman"/>
          <w:b/>
          <w:color w:val="000000"/>
          <w:lang w:eastAsia="ru-RU"/>
        </w:rPr>
        <w:t>5. Главный распорядитель бюджетных средств:</w:t>
      </w:r>
    </w:p>
    <w:p w:rsidR="00AE6209" w:rsidRPr="009B0BBF" w:rsidRDefault="00AE6209" w:rsidP="00AE6209">
      <w:pPr>
        <w:numPr>
          <w:ilvl w:val="0"/>
          <w:numId w:val="1"/>
        </w:numPr>
        <w:tabs>
          <w:tab w:val="left" w:pos="736"/>
        </w:tabs>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обеспечивает результативность, адресность и целевой характер использования бюджетных сре</w:t>
      </w:r>
      <w:proofErr w:type="gramStart"/>
      <w:r w:rsidRPr="009B0BBF">
        <w:rPr>
          <w:rFonts w:ascii="Times New Roman" w:eastAsia="Times New Roman" w:hAnsi="Times New Roman" w:cs="Times New Roman"/>
          <w:color w:val="000000"/>
          <w:lang w:eastAsia="ru-RU"/>
        </w:rPr>
        <w:t>дств в с</w:t>
      </w:r>
      <w:proofErr w:type="gramEnd"/>
      <w:r w:rsidRPr="009B0BBF">
        <w:rPr>
          <w:rFonts w:ascii="Times New Roman" w:eastAsia="Times New Roman" w:hAnsi="Times New Roman" w:cs="Times New Roman"/>
          <w:color w:val="000000"/>
          <w:lang w:eastAsia="ru-RU"/>
        </w:rPr>
        <w:t>оответствии с утвержденными ему бюджетными ассигнованиями и лимитами бюджетных обязательств;</w:t>
      </w:r>
    </w:p>
    <w:p w:rsidR="00AE6209" w:rsidRPr="009B0BBF" w:rsidRDefault="00AE6209" w:rsidP="00AE6209">
      <w:pPr>
        <w:numPr>
          <w:ilvl w:val="0"/>
          <w:numId w:val="1"/>
        </w:numPr>
        <w:tabs>
          <w:tab w:val="left" w:pos="739"/>
        </w:tabs>
        <w:spacing w:after="0" w:line="240" w:lineRule="auto"/>
        <w:ind w:left="4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формирует перечень получателей бюджетных средств;</w:t>
      </w:r>
    </w:p>
    <w:p w:rsidR="00AE6209" w:rsidRPr="009B0BBF" w:rsidRDefault="00AE6209" w:rsidP="00AE6209">
      <w:pPr>
        <w:numPr>
          <w:ilvl w:val="0"/>
          <w:numId w:val="1"/>
        </w:numPr>
        <w:tabs>
          <w:tab w:val="left" w:pos="746"/>
        </w:tabs>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E6209" w:rsidRPr="009B0BBF" w:rsidRDefault="00AE6209" w:rsidP="00AE6209">
      <w:pPr>
        <w:numPr>
          <w:ilvl w:val="0"/>
          <w:numId w:val="1"/>
        </w:numPr>
        <w:tabs>
          <w:tab w:val="left" w:pos="789"/>
        </w:tabs>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осуществляет планирование соответствующих расходов местного бюджета, составляет обоснования бюджетных ассигнований;</w:t>
      </w:r>
    </w:p>
    <w:p w:rsidR="00AE6209" w:rsidRPr="009B0BBF" w:rsidRDefault="00AE6209" w:rsidP="00AE6209">
      <w:pPr>
        <w:numPr>
          <w:ilvl w:val="0"/>
          <w:numId w:val="1"/>
        </w:numPr>
        <w:tabs>
          <w:tab w:val="left" w:pos="890"/>
        </w:tabs>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местного бюджета;</w:t>
      </w:r>
    </w:p>
    <w:p w:rsidR="00AE6209" w:rsidRPr="009B0BBF" w:rsidRDefault="00AE6209" w:rsidP="00AE6209">
      <w:pPr>
        <w:numPr>
          <w:ilvl w:val="0"/>
          <w:numId w:val="1"/>
        </w:numPr>
        <w:tabs>
          <w:tab w:val="left" w:pos="744"/>
        </w:tabs>
        <w:spacing w:after="0" w:line="240" w:lineRule="auto"/>
        <w:ind w:left="4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вносит предложения по формированию и изменению лимитов бюджетных обязательств;</w:t>
      </w:r>
    </w:p>
    <w:p w:rsidR="00AE6209" w:rsidRPr="009B0BBF" w:rsidRDefault="00AE6209" w:rsidP="00AE6209">
      <w:pPr>
        <w:numPr>
          <w:ilvl w:val="0"/>
          <w:numId w:val="1"/>
        </w:numPr>
        <w:tabs>
          <w:tab w:val="left" w:pos="739"/>
        </w:tabs>
        <w:spacing w:after="0" w:line="240" w:lineRule="auto"/>
        <w:ind w:left="4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вносит предложения по формированию и изменению сводной бюджетной росписи;</w:t>
      </w:r>
    </w:p>
    <w:p w:rsidR="00AE6209" w:rsidRPr="009B0BBF" w:rsidRDefault="00AE6209" w:rsidP="00AE6209">
      <w:pPr>
        <w:numPr>
          <w:ilvl w:val="0"/>
          <w:numId w:val="1"/>
        </w:numPr>
        <w:tabs>
          <w:tab w:val="left" w:pos="851"/>
        </w:tabs>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определяет порядок утверждения бюджетных смет подведомственных бюджетных учреждений;</w:t>
      </w:r>
    </w:p>
    <w:p w:rsidR="00AE6209" w:rsidRPr="009B0BBF" w:rsidRDefault="00AE6209" w:rsidP="00AE6209">
      <w:pPr>
        <w:numPr>
          <w:ilvl w:val="0"/>
          <w:numId w:val="1"/>
        </w:numPr>
        <w:tabs>
          <w:tab w:val="left" w:pos="739"/>
        </w:tabs>
        <w:spacing w:after="0" w:line="240" w:lineRule="auto"/>
        <w:ind w:left="4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формирует муниципальные задания;</w:t>
      </w:r>
    </w:p>
    <w:p w:rsidR="00AE6209" w:rsidRPr="009B0BBF" w:rsidRDefault="00AE6209" w:rsidP="00AE6209">
      <w:pPr>
        <w:numPr>
          <w:ilvl w:val="0"/>
          <w:numId w:val="1"/>
        </w:numPr>
        <w:tabs>
          <w:tab w:val="left" w:pos="856"/>
        </w:tabs>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обеспечивает </w:t>
      </w:r>
      <w:proofErr w:type="gramStart"/>
      <w:r w:rsidRPr="009B0BBF">
        <w:rPr>
          <w:rFonts w:ascii="Times New Roman" w:eastAsia="Times New Roman" w:hAnsi="Times New Roman" w:cs="Times New Roman"/>
          <w:color w:val="000000"/>
          <w:lang w:eastAsia="ru-RU"/>
        </w:rPr>
        <w:t>контроль за</w:t>
      </w:r>
      <w:proofErr w:type="gramEnd"/>
      <w:r w:rsidRPr="009B0BBF">
        <w:rPr>
          <w:rFonts w:ascii="Times New Roman" w:eastAsia="Times New Roman" w:hAnsi="Times New Roman" w:cs="Times New Roman"/>
          <w:color w:val="000000"/>
          <w:lang w:eastAsia="ru-RU"/>
        </w:rPr>
        <w:t xml:space="preserve">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AE6209" w:rsidRPr="009B0BBF" w:rsidRDefault="00AE6209" w:rsidP="00AE6209">
      <w:pPr>
        <w:numPr>
          <w:ilvl w:val="0"/>
          <w:numId w:val="1"/>
        </w:numPr>
        <w:tabs>
          <w:tab w:val="left" w:pos="866"/>
        </w:tabs>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организует и осуществляет ведомственный финансовый контроль в сфере своей деятельности;</w:t>
      </w:r>
    </w:p>
    <w:p w:rsidR="00AE6209" w:rsidRPr="009B0BBF" w:rsidRDefault="00AE6209" w:rsidP="00AE6209">
      <w:pPr>
        <w:numPr>
          <w:ilvl w:val="0"/>
          <w:numId w:val="1"/>
        </w:numPr>
        <w:tabs>
          <w:tab w:val="left" w:pos="739"/>
        </w:tabs>
        <w:spacing w:after="0" w:line="240" w:lineRule="auto"/>
        <w:ind w:left="4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формирует бюджетную отчетность главного распорядителя бюджетных средств;</w:t>
      </w:r>
    </w:p>
    <w:p w:rsidR="00AE6209" w:rsidRPr="009B0BBF" w:rsidRDefault="00AE6209" w:rsidP="00AE6209">
      <w:pPr>
        <w:numPr>
          <w:ilvl w:val="0"/>
          <w:numId w:val="1"/>
        </w:numPr>
        <w:tabs>
          <w:tab w:val="left" w:pos="885"/>
        </w:tabs>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несет от имени муниципального образования субсидиарную ответственность по денежным обязательствам подведомственных ему получателей бюджетных средств (бюджетных учреждений);</w:t>
      </w:r>
    </w:p>
    <w:p w:rsidR="00AE6209" w:rsidRPr="009B0BBF" w:rsidRDefault="00AE6209" w:rsidP="00AE6209">
      <w:pPr>
        <w:numPr>
          <w:ilvl w:val="0"/>
          <w:numId w:val="1"/>
        </w:numPr>
        <w:tabs>
          <w:tab w:val="left" w:pos="846"/>
        </w:tabs>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AE6209" w:rsidRPr="009B0BBF" w:rsidRDefault="00AE6209" w:rsidP="00AE6209">
      <w:pPr>
        <w:numPr>
          <w:ilvl w:val="0"/>
          <w:numId w:val="1"/>
        </w:numPr>
        <w:tabs>
          <w:tab w:val="left" w:pos="822"/>
        </w:tabs>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выступает </w:t>
      </w:r>
      <w:proofErr w:type="gramStart"/>
      <w:r w:rsidRPr="009B0BBF">
        <w:rPr>
          <w:rFonts w:ascii="Times New Roman" w:eastAsia="Times New Roman" w:hAnsi="Times New Roman" w:cs="Times New Roman"/>
          <w:color w:val="000000"/>
          <w:lang w:eastAsia="ru-RU"/>
        </w:rPr>
        <w:t>в суде от имени муниципального образования в качестве представителя ответчика по искам к муниципальному образованию</w:t>
      </w:r>
      <w:proofErr w:type="gramEnd"/>
      <w:r w:rsidRPr="009B0BBF">
        <w:rPr>
          <w:rFonts w:ascii="Times New Roman" w:eastAsia="Times New Roman" w:hAnsi="Times New Roman" w:cs="Times New Roman"/>
          <w:color w:val="000000"/>
          <w:lang w:eastAsia="ru-RU"/>
        </w:rPr>
        <w:t>:</w:t>
      </w:r>
    </w:p>
    <w:p w:rsidR="00AE6209" w:rsidRPr="009B0BBF" w:rsidRDefault="00AE6209" w:rsidP="00AE6209">
      <w:pPr>
        <w:tabs>
          <w:tab w:val="left" w:pos="938"/>
        </w:tabs>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а)</w:t>
      </w:r>
      <w:r w:rsidRPr="009B0BBF">
        <w:rPr>
          <w:rFonts w:ascii="Times New Roman" w:eastAsia="Times New Roman" w:hAnsi="Times New Roman" w:cs="Times New Roman"/>
          <w:color w:val="000000"/>
          <w:lang w:eastAsia="ru-RU"/>
        </w:rPr>
        <w:tab/>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AE6209" w:rsidRPr="009B0BBF" w:rsidRDefault="00AE6209" w:rsidP="00AE6209">
      <w:pPr>
        <w:tabs>
          <w:tab w:val="left" w:pos="885"/>
        </w:tabs>
        <w:spacing w:after="0" w:line="240" w:lineRule="auto"/>
        <w:ind w:left="40" w:right="20" w:firstLine="560"/>
        <w:jc w:val="both"/>
        <w:rPr>
          <w:rFonts w:ascii="Times New Roman" w:eastAsia="Times New Roman" w:hAnsi="Times New Roman" w:cs="Times New Roman"/>
          <w:color w:val="000000"/>
          <w:lang w:eastAsia="ru-RU"/>
        </w:rPr>
      </w:pPr>
      <w:proofErr w:type="gramStart"/>
      <w:r w:rsidRPr="009B0BBF">
        <w:rPr>
          <w:rFonts w:ascii="Times New Roman" w:eastAsia="Times New Roman" w:hAnsi="Times New Roman" w:cs="Times New Roman"/>
          <w:color w:val="000000"/>
          <w:lang w:eastAsia="ru-RU"/>
        </w:rPr>
        <w:t>б)</w:t>
      </w:r>
      <w:r w:rsidRPr="009B0BBF">
        <w:rPr>
          <w:rFonts w:ascii="Times New Roman" w:eastAsia="Times New Roman" w:hAnsi="Times New Roman" w:cs="Times New Roman"/>
          <w:color w:val="000000"/>
          <w:lang w:eastAsia="ru-RU"/>
        </w:rPr>
        <w:tab/>
        <w:t>предъявляемым в порядке субсидиарной ответственности по денежным обязательствам подведомственных бюджетных учреждений.</w:t>
      </w:r>
      <w:proofErr w:type="gramEnd"/>
    </w:p>
    <w:p w:rsidR="00AE6209" w:rsidRPr="009B0BBF" w:rsidRDefault="00AE6209" w:rsidP="00AE6209">
      <w:pPr>
        <w:tabs>
          <w:tab w:val="left" w:pos="835"/>
        </w:tabs>
        <w:spacing w:after="0" w:line="240" w:lineRule="auto"/>
        <w:jc w:val="both"/>
        <w:rPr>
          <w:rFonts w:ascii="Times New Roman" w:eastAsia="Times New Roman" w:hAnsi="Times New Roman" w:cs="Times New Roman"/>
          <w:b/>
          <w:color w:val="000000"/>
          <w:lang w:eastAsia="ru-RU"/>
        </w:rPr>
      </w:pPr>
      <w:r w:rsidRPr="009B0BBF">
        <w:rPr>
          <w:rFonts w:ascii="Times New Roman" w:eastAsia="Times New Roman" w:hAnsi="Times New Roman" w:cs="Times New Roman"/>
          <w:b/>
          <w:color w:val="000000"/>
          <w:lang w:eastAsia="ru-RU"/>
        </w:rPr>
        <w:t>6. Распорядитель бюджетных средств:</w:t>
      </w:r>
    </w:p>
    <w:p w:rsidR="00AE6209" w:rsidRPr="009B0BBF" w:rsidRDefault="00AE6209" w:rsidP="00AE6209">
      <w:pPr>
        <w:numPr>
          <w:ilvl w:val="0"/>
          <w:numId w:val="1"/>
        </w:numPr>
        <w:tabs>
          <w:tab w:val="left" w:pos="734"/>
        </w:tabs>
        <w:spacing w:after="0" w:line="240" w:lineRule="auto"/>
        <w:ind w:left="4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осуществляет планирование соответствующих расходов местного бюджета;</w:t>
      </w:r>
    </w:p>
    <w:p w:rsidR="00AE6209" w:rsidRPr="009B0BBF" w:rsidRDefault="00AE6209" w:rsidP="00AE6209">
      <w:pPr>
        <w:numPr>
          <w:ilvl w:val="0"/>
          <w:numId w:val="1"/>
        </w:numPr>
        <w:tabs>
          <w:tab w:val="left" w:pos="746"/>
        </w:tabs>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распределяет бюджетные ассигнования, лимиты бюджетных обязательств по получателям бюджетных средств и исполняет соответствующую часть местного бюджета;</w:t>
      </w:r>
    </w:p>
    <w:p w:rsidR="00AE6209" w:rsidRPr="009B0BBF" w:rsidRDefault="00AE6209" w:rsidP="00AE6209">
      <w:pPr>
        <w:numPr>
          <w:ilvl w:val="0"/>
          <w:numId w:val="1"/>
        </w:numPr>
        <w:tabs>
          <w:tab w:val="left" w:pos="779"/>
        </w:tabs>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AE6209" w:rsidRPr="009B0BBF" w:rsidRDefault="00AE6209" w:rsidP="00AE6209">
      <w:pPr>
        <w:numPr>
          <w:ilvl w:val="0"/>
          <w:numId w:val="1"/>
        </w:numPr>
        <w:tabs>
          <w:tab w:val="left" w:pos="894"/>
        </w:tabs>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E6209" w:rsidRPr="009B0BBF" w:rsidRDefault="00AE6209" w:rsidP="00AE6209">
      <w:pPr>
        <w:tabs>
          <w:tab w:val="left" w:pos="840"/>
        </w:tabs>
        <w:spacing w:after="0" w:line="240" w:lineRule="auto"/>
        <w:jc w:val="both"/>
        <w:rPr>
          <w:rFonts w:ascii="Times New Roman" w:eastAsia="Times New Roman" w:hAnsi="Times New Roman" w:cs="Times New Roman"/>
          <w:b/>
          <w:color w:val="000000"/>
          <w:lang w:eastAsia="ru-RU"/>
        </w:rPr>
      </w:pPr>
      <w:r w:rsidRPr="009B0BBF">
        <w:rPr>
          <w:rFonts w:ascii="Times New Roman" w:eastAsia="Times New Roman" w:hAnsi="Times New Roman" w:cs="Times New Roman"/>
          <w:b/>
          <w:color w:val="000000"/>
          <w:lang w:eastAsia="ru-RU"/>
        </w:rPr>
        <w:t>7. Получатель бюджетных средств:</w:t>
      </w:r>
    </w:p>
    <w:p w:rsidR="00AE6209" w:rsidRPr="009B0BBF" w:rsidRDefault="00AE6209" w:rsidP="00AE6209">
      <w:pPr>
        <w:numPr>
          <w:ilvl w:val="0"/>
          <w:numId w:val="1"/>
        </w:numPr>
        <w:tabs>
          <w:tab w:val="left" w:pos="734"/>
        </w:tabs>
        <w:spacing w:after="0" w:line="240" w:lineRule="auto"/>
        <w:ind w:left="4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составляет и исполняет бюджетную смету;</w:t>
      </w:r>
    </w:p>
    <w:p w:rsidR="00AE6209" w:rsidRPr="009B0BBF" w:rsidRDefault="00AE6209" w:rsidP="00AE6209">
      <w:pPr>
        <w:numPr>
          <w:ilvl w:val="0"/>
          <w:numId w:val="1"/>
        </w:numPr>
        <w:tabs>
          <w:tab w:val="left" w:pos="750"/>
        </w:tabs>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lastRenderedPageBreak/>
        <w:t>принимает и (или) исполняет в пределах доведенных лимитов бюджетных обязательств и (или) бюджетных ассигнований бюджетные обязательства;</w:t>
      </w:r>
    </w:p>
    <w:p w:rsidR="00AE6209" w:rsidRPr="009B0BBF" w:rsidRDefault="00AE6209" w:rsidP="00AE6209">
      <w:pPr>
        <w:numPr>
          <w:ilvl w:val="0"/>
          <w:numId w:val="1"/>
        </w:numPr>
        <w:tabs>
          <w:tab w:val="left" w:pos="779"/>
        </w:tabs>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обеспечивает результативность, целевой характер использования предусмотренных ему бюджетных ассигнований;</w:t>
      </w:r>
    </w:p>
    <w:p w:rsidR="00AE6209" w:rsidRPr="009B0BBF" w:rsidRDefault="00AE6209" w:rsidP="00AE6209">
      <w:pPr>
        <w:numPr>
          <w:ilvl w:val="0"/>
          <w:numId w:val="1"/>
        </w:numPr>
        <w:tabs>
          <w:tab w:val="left" w:pos="894"/>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вносит соответствующему главному распорядителю (распорядителю) бюджетных сре</w:t>
      </w:r>
      <w:proofErr w:type="gramStart"/>
      <w:r w:rsidRPr="009B0BBF">
        <w:rPr>
          <w:rFonts w:ascii="Times New Roman" w:eastAsia="Times New Roman" w:hAnsi="Times New Roman" w:cs="Times New Roman"/>
          <w:color w:val="000000"/>
          <w:lang w:eastAsia="ru-RU"/>
        </w:rPr>
        <w:t>дств пр</w:t>
      </w:r>
      <w:proofErr w:type="gramEnd"/>
      <w:r w:rsidRPr="009B0BBF">
        <w:rPr>
          <w:rFonts w:ascii="Times New Roman" w:eastAsia="Times New Roman" w:hAnsi="Times New Roman" w:cs="Times New Roman"/>
          <w:color w:val="000000"/>
          <w:lang w:eastAsia="ru-RU"/>
        </w:rPr>
        <w:t>едложения по изменению бюджетной росписи;</w:t>
      </w:r>
    </w:p>
    <w:p w:rsidR="00AE6209" w:rsidRPr="009B0BBF" w:rsidRDefault="00AE6209" w:rsidP="00AE6209">
      <w:pPr>
        <w:numPr>
          <w:ilvl w:val="0"/>
          <w:numId w:val="1"/>
        </w:numPr>
        <w:tabs>
          <w:tab w:val="left" w:pos="719"/>
        </w:tabs>
        <w:spacing w:after="0" w:line="240" w:lineRule="auto"/>
        <w:ind w:lef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ведет бюджетный учет;</w:t>
      </w:r>
    </w:p>
    <w:p w:rsidR="00AE6209" w:rsidRPr="009B0BBF" w:rsidRDefault="00AE6209" w:rsidP="00AE6209">
      <w:pPr>
        <w:numPr>
          <w:ilvl w:val="0"/>
          <w:numId w:val="1"/>
        </w:numPr>
        <w:tabs>
          <w:tab w:val="left" w:pos="822"/>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E6209" w:rsidRPr="009B0BBF" w:rsidRDefault="00AE6209" w:rsidP="00AE6209">
      <w:pPr>
        <w:numPr>
          <w:ilvl w:val="0"/>
          <w:numId w:val="1"/>
        </w:numPr>
        <w:tabs>
          <w:tab w:val="left" w:pos="879"/>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исполняет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AE6209" w:rsidRPr="009B0BBF" w:rsidRDefault="00AE6209" w:rsidP="00AE6209">
      <w:pPr>
        <w:tabs>
          <w:tab w:val="left" w:pos="815"/>
        </w:tabs>
        <w:spacing w:after="0" w:line="240" w:lineRule="auto"/>
        <w:jc w:val="both"/>
        <w:rPr>
          <w:rFonts w:ascii="Times New Roman" w:eastAsia="Times New Roman" w:hAnsi="Times New Roman" w:cs="Times New Roman"/>
          <w:b/>
          <w:color w:val="000000"/>
          <w:lang w:eastAsia="ru-RU"/>
        </w:rPr>
      </w:pPr>
      <w:r w:rsidRPr="009B0BBF">
        <w:rPr>
          <w:rFonts w:ascii="Times New Roman" w:eastAsia="Times New Roman" w:hAnsi="Times New Roman" w:cs="Times New Roman"/>
          <w:b/>
          <w:color w:val="000000"/>
          <w:lang w:eastAsia="ru-RU"/>
        </w:rPr>
        <w:t>8. Главный администратор доходов местного бюджета:</w:t>
      </w:r>
    </w:p>
    <w:p w:rsidR="00AE6209" w:rsidRPr="009B0BBF" w:rsidRDefault="00AE6209" w:rsidP="00AE6209">
      <w:pPr>
        <w:numPr>
          <w:ilvl w:val="0"/>
          <w:numId w:val="1"/>
        </w:numPr>
        <w:tabs>
          <w:tab w:val="left" w:pos="714"/>
        </w:tabs>
        <w:spacing w:after="0" w:line="240" w:lineRule="auto"/>
        <w:ind w:lef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формирует перечень подведомственных ему администраторов доходов местного бюджета;</w:t>
      </w:r>
    </w:p>
    <w:p w:rsidR="00AE6209" w:rsidRPr="009B0BBF" w:rsidRDefault="00AE6209" w:rsidP="00AE6209">
      <w:pPr>
        <w:numPr>
          <w:ilvl w:val="0"/>
          <w:numId w:val="1"/>
        </w:numPr>
        <w:tabs>
          <w:tab w:val="left" w:pos="735"/>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представляет сведения необходимые для составления среднесрочного финансового плана и (или) проекта местного бюджета;</w:t>
      </w:r>
    </w:p>
    <w:p w:rsidR="00AE6209" w:rsidRPr="009B0BBF" w:rsidRDefault="00AE6209" w:rsidP="00AE6209">
      <w:pPr>
        <w:numPr>
          <w:ilvl w:val="0"/>
          <w:numId w:val="1"/>
        </w:numPr>
        <w:tabs>
          <w:tab w:val="left" w:pos="724"/>
        </w:tabs>
        <w:spacing w:after="0" w:line="240" w:lineRule="auto"/>
        <w:ind w:lef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представляет сведения для составления и ведения кассового плана;</w:t>
      </w:r>
    </w:p>
    <w:p w:rsidR="00AE6209" w:rsidRPr="009B0BBF" w:rsidRDefault="00AE6209" w:rsidP="00AE6209">
      <w:pPr>
        <w:numPr>
          <w:ilvl w:val="0"/>
          <w:numId w:val="1"/>
        </w:numPr>
        <w:tabs>
          <w:tab w:val="left" w:pos="793"/>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формирует и представляет бюджетную отчетность главного администратора доходов бюджета;</w:t>
      </w:r>
    </w:p>
    <w:p w:rsidR="00AE6209" w:rsidRPr="009B0BBF" w:rsidRDefault="00AE6209" w:rsidP="00AE6209">
      <w:pPr>
        <w:numPr>
          <w:ilvl w:val="0"/>
          <w:numId w:val="1"/>
        </w:numPr>
        <w:tabs>
          <w:tab w:val="left" w:pos="826"/>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AE6209" w:rsidRPr="009B0BBF" w:rsidRDefault="00AE6209" w:rsidP="00AE6209">
      <w:pPr>
        <w:tabs>
          <w:tab w:val="left" w:pos="810"/>
        </w:tabs>
        <w:spacing w:after="0" w:line="240" w:lineRule="auto"/>
        <w:jc w:val="both"/>
        <w:rPr>
          <w:rFonts w:ascii="Times New Roman" w:eastAsia="Times New Roman" w:hAnsi="Times New Roman" w:cs="Times New Roman"/>
          <w:b/>
          <w:color w:val="000000"/>
          <w:lang w:eastAsia="ru-RU"/>
        </w:rPr>
      </w:pPr>
      <w:r w:rsidRPr="009B0BBF">
        <w:rPr>
          <w:rFonts w:ascii="Times New Roman" w:eastAsia="Times New Roman" w:hAnsi="Times New Roman" w:cs="Times New Roman"/>
          <w:b/>
          <w:color w:val="000000"/>
          <w:lang w:eastAsia="ru-RU"/>
        </w:rPr>
        <w:t>9. Администратор доходов местного бюджета:</w:t>
      </w:r>
    </w:p>
    <w:p w:rsidR="00AE6209" w:rsidRPr="009B0BBF" w:rsidRDefault="00AE6209" w:rsidP="00AE6209">
      <w:pPr>
        <w:numPr>
          <w:ilvl w:val="0"/>
          <w:numId w:val="1"/>
        </w:numPr>
        <w:tabs>
          <w:tab w:val="left" w:pos="764"/>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осуществляет начисление, учет и </w:t>
      </w:r>
      <w:proofErr w:type="gramStart"/>
      <w:r w:rsidRPr="009B0BBF">
        <w:rPr>
          <w:rFonts w:ascii="Times New Roman" w:eastAsia="Times New Roman" w:hAnsi="Times New Roman" w:cs="Times New Roman"/>
          <w:color w:val="000000"/>
          <w:lang w:eastAsia="ru-RU"/>
        </w:rPr>
        <w:t>контроль за</w:t>
      </w:r>
      <w:proofErr w:type="gramEnd"/>
      <w:r w:rsidRPr="009B0BBF">
        <w:rPr>
          <w:rFonts w:ascii="Times New Roman" w:eastAsia="Times New Roman" w:hAnsi="Times New Roman" w:cs="Times New Roman"/>
          <w:color w:val="000000"/>
          <w:lang w:eastAsia="ru-RU"/>
        </w:rPr>
        <w:t xml:space="preserve"> правильностью исчисления, полнотой и своевременностью осуществления платежей в бюджет, пеней и штрафов по ним;</w:t>
      </w:r>
    </w:p>
    <w:p w:rsidR="00AE6209" w:rsidRPr="009B0BBF" w:rsidRDefault="00AE6209" w:rsidP="00AE6209">
      <w:pPr>
        <w:numPr>
          <w:ilvl w:val="0"/>
          <w:numId w:val="1"/>
        </w:numPr>
        <w:tabs>
          <w:tab w:val="left" w:pos="750"/>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принимает решение о зачете (уточнении) платежей в местный бюджет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и представляет уведомление в орган Федерального казначейства;</w:t>
      </w:r>
    </w:p>
    <w:p w:rsidR="00AE6209" w:rsidRPr="009B0BBF" w:rsidRDefault="00AE6209" w:rsidP="00AE6209">
      <w:pPr>
        <w:numPr>
          <w:ilvl w:val="0"/>
          <w:numId w:val="1"/>
        </w:numPr>
        <w:tabs>
          <w:tab w:val="left" w:pos="730"/>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AE6209" w:rsidRPr="009B0BBF" w:rsidRDefault="00AE6209" w:rsidP="00AE6209">
      <w:pPr>
        <w:numPr>
          <w:ilvl w:val="0"/>
          <w:numId w:val="1"/>
        </w:numPr>
        <w:tabs>
          <w:tab w:val="left" w:pos="826"/>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AE6209" w:rsidRPr="009B0BBF" w:rsidRDefault="00AE6209" w:rsidP="00AE6209">
      <w:pPr>
        <w:tabs>
          <w:tab w:val="left" w:pos="820"/>
        </w:tabs>
        <w:spacing w:after="0" w:line="240" w:lineRule="auto"/>
        <w:jc w:val="both"/>
        <w:rPr>
          <w:rFonts w:ascii="Times New Roman" w:eastAsia="Times New Roman" w:hAnsi="Times New Roman" w:cs="Times New Roman"/>
          <w:b/>
          <w:color w:val="000000"/>
          <w:lang w:eastAsia="ru-RU"/>
        </w:rPr>
      </w:pPr>
      <w:r w:rsidRPr="009B0BBF">
        <w:rPr>
          <w:rFonts w:ascii="Times New Roman" w:eastAsia="Times New Roman" w:hAnsi="Times New Roman" w:cs="Times New Roman"/>
          <w:b/>
          <w:color w:val="000000"/>
          <w:lang w:eastAsia="ru-RU"/>
        </w:rPr>
        <w:t>10. Главный администратор источников финансирования дефицита местного бюджета:</w:t>
      </w:r>
    </w:p>
    <w:p w:rsidR="00AE6209" w:rsidRPr="009B0BBF" w:rsidRDefault="00AE6209" w:rsidP="00AE6209">
      <w:pPr>
        <w:numPr>
          <w:ilvl w:val="0"/>
          <w:numId w:val="1"/>
        </w:numPr>
        <w:tabs>
          <w:tab w:val="left" w:pos="726"/>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формирует перечни подведомственных ему администраторов источников финансирования дефицита местного бюджета;</w:t>
      </w:r>
    </w:p>
    <w:p w:rsidR="00AE6209" w:rsidRPr="009B0BBF" w:rsidRDefault="00AE6209" w:rsidP="00AE6209">
      <w:pPr>
        <w:numPr>
          <w:ilvl w:val="0"/>
          <w:numId w:val="1"/>
        </w:numPr>
        <w:tabs>
          <w:tab w:val="left" w:pos="783"/>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осуществляет планирование (прогнозирование) поступлений и выплат по источникам финансирования дефицита местного бюджета;</w:t>
      </w:r>
    </w:p>
    <w:p w:rsidR="00AE6209" w:rsidRPr="009B0BBF" w:rsidRDefault="00AE6209" w:rsidP="00AE6209">
      <w:pPr>
        <w:numPr>
          <w:ilvl w:val="0"/>
          <w:numId w:val="1"/>
        </w:numPr>
        <w:tabs>
          <w:tab w:val="left" w:pos="865"/>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AE6209" w:rsidRPr="009B0BBF" w:rsidRDefault="00AE6209" w:rsidP="00AE6209">
      <w:pPr>
        <w:numPr>
          <w:ilvl w:val="0"/>
          <w:numId w:val="1"/>
        </w:numPr>
        <w:tabs>
          <w:tab w:val="left" w:pos="898"/>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AE6209" w:rsidRPr="009B0BBF" w:rsidRDefault="00AE6209" w:rsidP="00AE6209">
      <w:pPr>
        <w:numPr>
          <w:ilvl w:val="0"/>
          <w:numId w:val="1"/>
        </w:numPr>
        <w:tabs>
          <w:tab w:val="left" w:pos="850"/>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организует и осуществляет ведомственный финансовый контроль в сфере своей деятельности;</w:t>
      </w:r>
    </w:p>
    <w:p w:rsidR="00AE6209" w:rsidRPr="009B0BBF" w:rsidRDefault="00AE6209" w:rsidP="00AE6209">
      <w:pPr>
        <w:numPr>
          <w:ilvl w:val="0"/>
          <w:numId w:val="1"/>
        </w:numPr>
        <w:tabs>
          <w:tab w:val="left" w:pos="740"/>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формирует бюджетную отчетность главного </w:t>
      </w:r>
      <w:proofErr w:type="gramStart"/>
      <w:r w:rsidRPr="009B0BBF">
        <w:rPr>
          <w:rFonts w:ascii="Times New Roman" w:eastAsia="Times New Roman" w:hAnsi="Times New Roman" w:cs="Times New Roman"/>
          <w:color w:val="000000"/>
          <w:lang w:eastAsia="ru-RU"/>
        </w:rPr>
        <w:t>администратора источников финансирования дефицита местного бюджета</w:t>
      </w:r>
      <w:proofErr w:type="gramEnd"/>
      <w:r w:rsidRPr="009B0BBF">
        <w:rPr>
          <w:rFonts w:ascii="Times New Roman" w:eastAsia="Times New Roman" w:hAnsi="Times New Roman" w:cs="Times New Roman"/>
          <w:color w:val="000000"/>
          <w:lang w:eastAsia="ru-RU"/>
        </w:rPr>
        <w:t>.</w:t>
      </w:r>
    </w:p>
    <w:p w:rsidR="00AE6209" w:rsidRPr="009B0BBF" w:rsidRDefault="00AE6209" w:rsidP="00AE6209">
      <w:pPr>
        <w:tabs>
          <w:tab w:val="left" w:pos="0"/>
          <w:tab w:val="left" w:pos="851"/>
        </w:tabs>
        <w:spacing w:after="0" w:line="240" w:lineRule="auto"/>
        <w:jc w:val="both"/>
        <w:rPr>
          <w:rFonts w:ascii="Times New Roman" w:eastAsia="Times New Roman" w:hAnsi="Times New Roman" w:cs="Times New Roman"/>
          <w:b/>
          <w:color w:val="000000"/>
          <w:lang w:eastAsia="ru-RU"/>
        </w:rPr>
      </w:pPr>
      <w:r w:rsidRPr="009B0BBF">
        <w:rPr>
          <w:rFonts w:ascii="Times New Roman" w:eastAsia="Times New Roman" w:hAnsi="Times New Roman" w:cs="Times New Roman"/>
          <w:b/>
          <w:color w:val="000000"/>
          <w:lang w:eastAsia="ru-RU"/>
        </w:rPr>
        <w:t>11. Администратор источников финансирования дефицита местного бюджета:</w:t>
      </w:r>
    </w:p>
    <w:p w:rsidR="00AE6209" w:rsidRPr="009B0BBF" w:rsidRDefault="00AE6209" w:rsidP="00AE6209">
      <w:pPr>
        <w:numPr>
          <w:ilvl w:val="0"/>
          <w:numId w:val="1"/>
        </w:numPr>
        <w:tabs>
          <w:tab w:val="left" w:pos="778"/>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осуществляет планирование (прогнозирование) поступлений и выплат по источникам финансирования дефицита местного бюджета;</w:t>
      </w:r>
    </w:p>
    <w:p w:rsidR="00AE6209" w:rsidRPr="009B0BBF" w:rsidRDefault="00AE6209" w:rsidP="00AE6209">
      <w:pPr>
        <w:numPr>
          <w:ilvl w:val="0"/>
          <w:numId w:val="1"/>
        </w:numPr>
        <w:tabs>
          <w:tab w:val="left" w:pos="726"/>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осуществляет </w:t>
      </w:r>
      <w:proofErr w:type="gramStart"/>
      <w:r w:rsidRPr="009B0BBF">
        <w:rPr>
          <w:rFonts w:ascii="Times New Roman" w:eastAsia="Times New Roman" w:hAnsi="Times New Roman" w:cs="Times New Roman"/>
          <w:color w:val="000000"/>
          <w:lang w:eastAsia="ru-RU"/>
        </w:rPr>
        <w:t>контроль за</w:t>
      </w:r>
      <w:proofErr w:type="gramEnd"/>
      <w:r w:rsidRPr="009B0BBF">
        <w:rPr>
          <w:rFonts w:ascii="Times New Roman" w:eastAsia="Times New Roman" w:hAnsi="Times New Roman" w:cs="Times New Roman"/>
          <w:color w:val="000000"/>
          <w:lang w:eastAsia="ru-RU"/>
        </w:rPr>
        <w:t xml:space="preserve"> полнотой и своевременностью поступления в местный бюджет источников финансирования дефицита местного бюджета;</w:t>
      </w:r>
    </w:p>
    <w:p w:rsidR="00AE6209" w:rsidRPr="009B0BBF" w:rsidRDefault="00AE6209" w:rsidP="00AE6209">
      <w:pPr>
        <w:numPr>
          <w:ilvl w:val="0"/>
          <w:numId w:val="1"/>
        </w:numPr>
        <w:tabs>
          <w:tab w:val="left" w:pos="798"/>
        </w:tabs>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обеспечивает поступления в местный бюджет и выплаты из местного бюджета по источникам финансирования дефицита местного бюджета;</w:t>
      </w:r>
    </w:p>
    <w:p w:rsidR="00AE6209" w:rsidRPr="009B0BBF" w:rsidRDefault="00AE6209" w:rsidP="00AE6209">
      <w:pPr>
        <w:numPr>
          <w:ilvl w:val="0"/>
          <w:numId w:val="1"/>
        </w:numPr>
        <w:tabs>
          <w:tab w:val="left" w:pos="719"/>
        </w:tabs>
        <w:spacing w:after="0" w:line="240" w:lineRule="auto"/>
        <w:ind w:lef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формирует и представляет бюджетную отчетность;</w:t>
      </w:r>
    </w:p>
    <w:p w:rsidR="00AE6209" w:rsidRPr="009B0BBF" w:rsidRDefault="00AE6209" w:rsidP="00AE6209">
      <w:pPr>
        <w:numPr>
          <w:ilvl w:val="0"/>
          <w:numId w:val="1"/>
        </w:numPr>
        <w:tabs>
          <w:tab w:val="left" w:pos="284"/>
        </w:tabs>
        <w:spacing w:after="0" w:line="240" w:lineRule="auto"/>
        <w:ind w:lef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w:t>
      </w:r>
      <w:r w:rsidRPr="009B0BBF">
        <w:rPr>
          <w:rFonts w:ascii="Times New Roman" w:eastAsia="Times New Roman" w:hAnsi="Times New Roman" w:cs="Times New Roman"/>
          <w:color w:val="000000"/>
          <w:lang w:eastAsia="ru-RU"/>
        </w:rPr>
        <w:lastRenderedPageBreak/>
        <w:t>главного администратора источников финансирования дефицита местного бюджета, в ведении которого находится;</w:t>
      </w:r>
    </w:p>
    <w:p w:rsidR="00AE6209" w:rsidRPr="009B0BBF" w:rsidRDefault="00AE6209" w:rsidP="00AE6209">
      <w:pPr>
        <w:spacing w:after="0" w:line="240" w:lineRule="auto"/>
        <w:ind w:left="40" w:right="20" w:firstLine="58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 </w:t>
      </w:r>
      <w:bookmarkStart w:id="8" w:name="bookmark9"/>
    </w:p>
    <w:p w:rsidR="00AE6209" w:rsidRPr="009B0BBF" w:rsidRDefault="00AE6209" w:rsidP="00AE6209">
      <w:pPr>
        <w:spacing w:after="0" w:line="240" w:lineRule="auto"/>
        <w:ind w:left="40" w:right="20" w:firstLine="580"/>
        <w:jc w:val="both"/>
        <w:rPr>
          <w:rFonts w:ascii="Times New Roman" w:eastAsia="Times New Roman" w:hAnsi="Times New Roman" w:cs="Times New Roman"/>
          <w:color w:val="000000"/>
          <w:lang w:eastAsia="ru-RU"/>
        </w:rPr>
      </w:pPr>
    </w:p>
    <w:p w:rsidR="00AE6209" w:rsidRPr="009B0BBF" w:rsidRDefault="00AE6209" w:rsidP="00AE6209">
      <w:pPr>
        <w:spacing w:after="0" w:line="240" w:lineRule="auto"/>
        <w:ind w:left="40" w:right="20" w:firstLine="58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b/>
          <w:bCs/>
          <w:color w:val="000000"/>
          <w:lang w:eastAsia="ru-RU"/>
        </w:rPr>
        <w:t xml:space="preserve">Статья 8. Доходы местного бюджета </w:t>
      </w:r>
      <w:bookmarkEnd w:id="8"/>
      <w:r w:rsidRPr="009B0BBF">
        <w:rPr>
          <w:rFonts w:ascii="Times New Roman" w:eastAsia="Times New Roman" w:hAnsi="Times New Roman" w:cs="Times New Roman"/>
          <w:b/>
          <w:bCs/>
          <w:color w:val="000000"/>
          <w:lang w:eastAsia="ru-RU"/>
        </w:rPr>
        <w:t xml:space="preserve"> МО </w:t>
      </w:r>
      <w:proofErr w:type="gramStart"/>
      <w:r w:rsidRPr="009B0BBF">
        <w:rPr>
          <w:rFonts w:ascii="Times New Roman" w:eastAsia="Times New Roman" w:hAnsi="Times New Roman" w:cs="Times New Roman"/>
          <w:b/>
          <w:bCs/>
          <w:color w:val="000000"/>
          <w:lang w:eastAsia="ru-RU"/>
        </w:rPr>
        <w:t>МО</w:t>
      </w:r>
      <w:proofErr w:type="gramEnd"/>
      <w:r w:rsidRPr="009B0BBF">
        <w:rPr>
          <w:rFonts w:ascii="Times New Roman" w:eastAsia="Times New Roman" w:hAnsi="Times New Roman" w:cs="Times New Roman"/>
          <w:b/>
          <w:bCs/>
          <w:color w:val="000000"/>
          <w:lang w:eastAsia="ru-RU"/>
        </w:rPr>
        <w:t xml:space="preserve"> Парнас</w:t>
      </w:r>
    </w:p>
    <w:p w:rsidR="00AE6209" w:rsidRPr="009B0BBF" w:rsidRDefault="00AE6209" w:rsidP="00AE6209">
      <w:pPr>
        <w:spacing w:after="0" w:line="240" w:lineRule="auto"/>
        <w:ind w:left="40" w:right="20" w:firstLine="58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Доходы местного бюджета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Санкт-Петербурга о налогах и сборах. </w:t>
      </w:r>
      <w:bookmarkStart w:id="9" w:name="bookmark10"/>
    </w:p>
    <w:p w:rsidR="00AE6209" w:rsidRPr="009B0BBF" w:rsidRDefault="00AE6209" w:rsidP="00AE6209">
      <w:pPr>
        <w:spacing w:after="0" w:line="240" w:lineRule="auto"/>
        <w:ind w:left="40" w:right="20" w:firstLine="580"/>
        <w:jc w:val="both"/>
        <w:rPr>
          <w:rFonts w:ascii="Times New Roman" w:eastAsia="Times New Roman" w:hAnsi="Times New Roman" w:cs="Times New Roman"/>
          <w:color w:val="000000"/>
          <w:lang w:eastAsia="ru-RU"/>
        </w:rPr>
      </w:pPr>
    </w:p>
    <w:p w:rsidR="00AE6209" w:rsidRPr="009B0BBF" w:rsidRDefault="00AE6209" w:rsidP="00AE6209">
      <w:pPr>
        <w:spacing w:after="0" w:line="240" w:lineRule="auto"/>
        <w:ind w:left="40" w:right="20" w:firstLine="58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b/>
          <w:bCs/>
          <w:color w:val="000000"/>
          <w:lang w:eastAsia="ru-RU"/>
        </w:rPr>
        <w:t xml:space="preserve">Статья 9. Расходы местного бюджета муниципального образования </w:t>
      </w:r>
      <w:bookmarkEnd w:id="9"/>
      <w:r w:rsidRPr="009B0BBF">
        <w:rPr>
          <w:rFonts w:ascii="Times New Roman" w:eastAsia="Times New Roman" w:hAnsi="Times New Roman" w:cs="Times New Roman"/>
          <w:b/>
          <w:bCs/>
          <w:color w:val="000000"/>
          <w:lang w:eastAsia="ru-RU"/>
        </w:rPr>
        <w:t xml:space="preserve">МО </w:t>
      </w:r>
      <w:proofErr w:type="gramStart"/>
      <w:r w:rsidRPr="009B0BBF">
        <w:rPr>
          <w:rFonts w:ascii="Times New Roman" w:eastAsia="Times New Roman" w:hAnsi="Times New Roman" w:cs="Times New Roman"/>
          <w:b/>
          <w:bCs/>
          <w:color w:val="000000"/>
          <w:lang w:eastAsia="ru-RU"/>
        </w:rPr>
        <w:t>МО</w:t>
      </w:r>
      <w:proofErr w:type="gramEnd"/>
      <w:r w:rsidRPr="009B0BBF">
        <w:rPr>
          <w:rFonts w:ascii="Times New Roman" w:eastAsia="Times New Roman" w:hAnsi="Times New Roman" w:cs="Times New Roman"/>
          <w:b/>
          <w:bCs/>
          <w:color w:val="000000"/>
          <w:lang w:eastAsia="ru-RU"/>
        </w:rPr>
        <w:t xml:space="preserve"> Парнас</w:t>
      </w:r>
    </w:p>
    <w:p w:rsidR="00AE6209" w:rsidRPr="009B0BBF" w:rsidRDefault="00AE6209" w:rsidP="00AE6209">
      <w:pPr>
        <w:spacing w:after="0" w:line="240" w:lineRule="auto"/>
        <w:ind w:left="40" w:right="20" w:firstLine="58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Формирование расходов местного бюджета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осуществляется в соответствии с расходными обязательствами.</w:t>
      </w:r>
    </w:p>
    <w:p w:rsidR="00AE6209" w:rsidRPr="009B0BBF" w:rsidRDefault="00AE6209" w:rsidP="00AE6209">
      <w:pPr>
        <w:spacing w:after="0" w:line="240" w:lineRule="auto"/>
        <w:ind w:left="40" w:right="20" w:firstLine="58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Перечень и порядок исполнения расходных обязательств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определяются Правительством Санкт-Петербурга.</w:t>
      </w:r>
      <w:bookmarkStart w:id="10" w:name="bookmark11"/>
    </w:p>
    <w:p w:rsidR="00AE6209" w:rsidRPr="009B0BBF" w:rsidRDefault="00AE6209" w:rsidP="00AE6209">
      <w:pPr>
        <w:spacing w:after="0" w:line="240" w:lineRule="auto"/>
        <w:ind w:left="40" w:right="20" w:firstLine="580"/>
        <w:jc w:val="both"/>
        <w:rPr>
          <w:rFonts w:ascii="Times New Roman" w:eastAsia="Times New Roman" w:hAnsi="Times New Roman" w:cs="Times New Roman"/>
          <w:color w:val="000000"/>
          <w:lang w:eastAsia="ru-RU"/>
        </w:rPr>
      </w:pPr>
    </w:p>
    <w:p w:rsidR="00AE6209" w:rsidRPr="009B0BBF" w:rsidRDefault="00AE6209" w:rsidP="00AE6209">
      <w:pPr>
        <w:spacing w:after="0" w:line="240" w:lineRule="auto"/>
        <w:ind w:left="40" w:right="20" w:firstLine="58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b/>
          <w:bCs/>
          <w:color w:val="000000"/>
          <w:lang w:eastAsia="ru-RU"/>
        </w:rPr>
        <w:t>Статья 10. Дефицит местного бюджета</w:t>
      </w:r>
      <w:bookmarkEnd w:id="10"/>
    </w:p>
    <w:p w:rsidR="00AE6209" w:rsidRPr="009B0BBF" w:rsidRDefault="00AE6209" w:rsidP="00AE6209">
      <w:pPr>
        <w:tabs>
          <w:tab w:val="left" w:pos="567"/>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1. Дефицит местного бюджета на очередной финансовый год устанавливается решением о местном бюджете;</w:t>
      </w:r>
    </w:p>
    <w:p w:rsidR="00AE6209" w:rsidRPr="009B0BBF" w:rsidRDefault="00AE6209" w:rsidP="00AE6209">
      <w:pPr>
        <w:tabs>
          <w:tab w:val="left" w:pos="851"/>
        </w:tabs>
        <w:spacing w:after="0" w:line="240" w:lineRule="auto"/>
        <w:ind w:right="20" w:firstLine="6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2.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E6209" w:rsidRPr="009B0BBF" w:rsidRDefault="00AE6209" w:rsidP="00AE6209">
      <w:pPr>
        <w:spacing w:after="0" w:line="240" w:lineRule="auto"/>
        <w:ind w:left="40" w:right="20" w:firstLine="58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Если в отношении муниципального образования осуществляются меры, предусмотренные пунктом 4 статьи 136 Бюджетного кодекса Российской Федерации, дефицит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E6209" w:rsidRPr="009B0BBF" w:rsidRDefault="00AE6209" w:rsidP="00AE6209">
      <w:pPr>
        <w:tabs>
          <w:tab w:val="left" w:pos="567"/>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3.Дефицит местного бюджета, сложившийся по данным годового отчета об исполнении местного бюджета, должен соответствовать ограничениям, установленным пунктом 2 настоящей статьи.</w:t>
      </w:r>
    </w:p>
    <w:p w:rsidR="00AE6209" w:rsidRPr="009B0BBF" w:rsidRDefault="00AE6209" w:rsidP="00AE6209">
      <w:pPr>
        <w:spacing w:after="0" w:line="240" w:lineRule="auto"/>
        <w:ind w:left="40" w:right="20" w:firstLine="58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Превышение по данным годового отчета об исполнении местного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bookmarkStart w:id="11" w:name="bookmark12"/>
    </w:p>
    <w:p w:rsidR="00AE6209" w:rsidRPr="009B0BBF" w:rsidRDefault="00AE6209" w:rsidP="00AE6209">
      <w:pPr>
        <w:spacing w:after="0" w:line="240" w:lineRule="auto"/>
        <w:ind w:left="40" w:right="20" w:firstLine="580"/>
        <w:jc w:val="both"/>
        <w:rPr>
          <w:rFonts w:ascii="Times New Roman" w:eastAsia="Times New Roman" w:hAnsi="Times New Roman" w:cs="Times New Roman"/>
          <w:color w:val="000000"/>
          <w:lang w:eastAsia="ru-RU"/>
        </w:rPr>
      </w:pPr>
    </w:p>
    <w:p w:rsidR="00AE6209" w:rsidRPr="009B0BBF" w:rsidRDefault="00AE6209" w:rsidP="00AE6209">
      <w:pPr>
        <w:spacing w:after="0" w:line="240" w:lineRule="auto"/>
        <w:ind w:left="40" w:right="20" w:firstLine="58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b/>
          <w:bCs/>
          <w:color w:val="000000"/>
          <w:lang w:eastAsia="ru-RU"/>
        </w:rPr>
        <w:t>Статья 11. Источники финансирования дефицита местного бюджета</w:t>
      </w:r>
      <w:bookmarkEnd w:id="11"/>
    </w:p>
    <w:p w:rsidR="00AE6209" w:rsidRPr="009B0BBF" w:rsidRDefault="00AE6209" w:rsidP="00AE6209">
      <w:pPr>
        <w:spacing w:after="0" w:line="240" w:lineRule="auto"/>
        <w:ind w:right="20" w:firstLine="60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В состав источников внутреннего финансирования дефицита местного бюджета включаются:</w:t>
      </w:r>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AE6209" w:rsidRPr="009B0BBF" w:rsidRDefault="00AE6209" w:rsidP="00AE6209">
      <w:pPr>
        <w:numPr>
          <w:ilvl w:val="0"/>
          <w:numId w:val="1"/>
        </w:numPr>
        <w:tabs>
          <w:tab w:val="left" w:pos="760"/>
        </w:tabs>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разница между полученными и погашенными муниципальным образованием кредитами кредитных организаций в валюте Российской Федерации;</w:t>
      </w:r>
    </w:p>
    <w:p w:rsidR="00AE6209" w:rsidRPr="009B0BBF" w:rsidRDefault="00AE6209" w:rsidP="00AE6209">
      <w:pPr>
        <w:numPr>
          <w:ilvl w:val="0"/>
          <w:numId w:val="1"/>
        </w:numPr>
        <w:tabs>
          <w:tab w:val="left" w:pos="779"/>
        </w:tabs>
        <w:spacing w:after="0" w:line="240" w:lineRule="auto"/>
        <w:ind w:left="40" w:right="20" w:firstLine="560"/>
        <w:jc w:val="both"/>
        <w:rPr>
          <w:rFonts w:ascii="Times New Roman" w:eastAsia="Times New Roman" w:hAnsi="Times New Roman" w:cs="Times New Roman"/>
          <w:color w:val="000000"/>
          <w:lang w:eastAsia="ru-RU"/>
        </w:rPr>
      </w:pPr>
      <w:proofErr w:type="gramStart"/>
      <w:r w:rsidRPr="009B0BBF">
        <w:rPr>
          <w:rFonts w:ascii="Times New Roman" w:eastAsia="Times New Roman" w:hAnsi="Times New Roman" w:cs="Times New Roman"/>
          <w:color w:val="000000"/>
          <w:lang w:eastAsia="ru-RU"/>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AE6209" w:rsidRPr="009B0BBF" w:rsidRDefault="00AE6209" w:rsidP="00AE6209">
      <w:pPr>
        <w:numPr>
          <w:ilvl w:val="0"/>
          <w:numId w:val="1"/>
        </w:numPr>
        <w:tabs>
          <w:tab w:val="left" w:pos="837"/>
        </w:tabs>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AE6209" w:rsidRPr="009B0BBF" w:rsidRDefault="00AE6209" w:rsidP="00AE6209">
      <w:pPr>
        <w:numPr>
          <w:ilvl w:val="0"/>
          <w:numId w:val="1"/>
        </w:numPr>
        <w:tabs>
          <w:tab w:val="left" w:pos="798"/>
        </w:tabs>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изменение остатков средств на счетах по учету средств местного бюджета в течение соответствующего финансового года;</w:t>
      </w:r>
    </w:p>
    <w:p w:rsidR="00AE6209" w:rsidRPr="009B0BBF" w:rsidRDefault="00AE6209" w:rsidP="00AE6209">
      <w:pPr>
        <w:numPr>
          <w:ilvl w:val="0"/>
          <w:numId w:val="1"/>
        </w:numPr>
        <w:tabs>
          <w:tab w:val="left" w:pos="739"/>
        </w:tabs>
        <w:spacing w:after="0" w:line="240" w:lineRule="auto"/>
        <w:ind w:left="4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иные источники внутреннего финансирования дефицита местного бюджета.</w:t>
      </w:r>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Остатки средств местного бюджета на начало текущего финансового года в объеме, определяемом решением муниципального совета, могут направляться в текущем финансовом году на покрытие временных кассовых разрывов.</w:t>
      </w:r>
      <w:bookmarkStart w:id="12" w:name="bookmark13"/>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b/>
          <w:bCs/>
          <w:color w:val="000000"/>
          <w:lang w:eastAsia="ru-RU"/>
        </w:rPr>
        <w:t>Статья 12. Резервный фонд</w:t>
      </w:r>
      <w:bookmarkEnd w:id="12"/>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lastRenderedPageBreak/>
        <w:t xml:space="preserve">В расходной части местного бюджета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создается резервный фонд местной администрации  в размере не более трех процентов утвержденного в решении о местном бюджете на соответствующий период объема расходов местного бюджета.</w:t>
      </w:r>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Порядок использования бюджетных ассигнований резервного фонда местной администрации устанавливается местной администрацией.</w:t>
      </w:r>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w:t>
      </w:r>
      <w:bookmarkStart w:id="13" w:name="bookmark14"/>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p>
    <w:p w:rsidR="00AE6209" w:rsidRPr="009B0BBF" w:rsidRDefault="00AE6209" w:rsidP="00AE6209">
      <w:pPr>
        <w:spacing w:after="0" w:line="240" w:lineRule="auto"/>
        <w:ind w:left="40" w:right="20" w:firstLine="560"/>
        <w:jc w:val="center"/>
        <w:rPr>
          <w:rFonts w:ascii="Times New Roman" w:eastAsia="Times New Roman" w:hAnsi="Times New Roman" w:cs="Times New Roman"/>
          <w:color w:val="000000"/>
          <w:lang w:eastAsia="ru-RU"/>
        </w:rPr>
      </w:pPr>
      <w:r w:rsidRPr="009B0BBF">
        <w:rPr>
          <w:rFonts w:ascii="Times New Roman" w:eastAsia="Times New Roman" w:hAnsi="Times New Roman" w:cs="Times New Roman"/>
          <w:b/>
          <w:bCs/>
          <w:color w:val="000000"/>
          <w:lang w:eastAsia="ru-RU"/>
        </w:rPr>
        <w:t xml:space="preserve">Раздел II. Составление проекта местного бюджета </w:t>
      </w:r>
      <w:bookmarkEnd w:id="13"/>
      <w:r w:rsidRPr="009B0BBF">
        <w:rPr>
          <w:rFonts w:ascii="Times New Roman" w:eastAsia="Times New Roman" w:hAnsi="Times New Roman" w:cs="Times New Roman"/>
          <w:b/>
          <w:bCs/>
          <w:color w:val="000000"/>
          <w:lang w:eastAsia="ru-RU"/>
        </w:rPr>
        <w:t xml:space="preserve">МО </w:t>
      </w:r>
      <w:proofErr w:type="gramStart"/>
      <w:r w:rsidRPr="009B0BBF">
        <w:rPr>
          <w:rFonts w:ascii="Times New Roman" w:eastAsia="Times New Roman" w:hAnsi="Times New Roman" w:cs="Times New Roman"/>
          <w:b/>
          <w:bCs/>
          <w:color w:val="000000"/>
          <w:lang w:eastAsia="ru-RU"/>
        </w:rPr>
        <w:t>МО</w:t>
      </w:r>
      <w:proofErr w:type="gramEnd"/>
      <w:r w:rsidRPr="009B0BBF">
        <w:rPr>
          <w:rFonts w:ascii="Times New Roman" w:eastAsia="Times New Roman" w:hAnsi="Times New Roman" w:cs="Times New Roman"/>
          <w:b/>
          <w:bCs/>
          <w:color w:val="000000"/>
          <w:lang w:eastAsia="ru-RU"/>
        </w:rPr>
        <w:t xml:space="preserve"> Парнас</w:t>
      </w:r>
      <w:bookmarkStart w:id="14" w:name="bookmark15"/>
    </w:p>
    <w:p w:rsidR="00AE6209" w:rsidRPr="009B0BBF" w:rsidRDefault="00AE6209" w:rsidP="00AE6209">
      <w:pPr>
        <w:spacing w:after="0" w:line="240" w:lineRule="auto"/>
        <w:ind w:left="40" w:right="20" w:firstLine="560"/>
        <w:jc w:val="center"/>
        <w:rPr>
          <w:rFonts w:ascii="Times New Roman" w:eastAsia="Times New Roman" w:hAnsi="Times New Roman" w:cs="Times New Roman"/>
          <w:color w:val="000000"/>
          <w:lang w:eastAsia="ru-RU"/>
        </w:rPr>
      </w:pPr>
    </w:p>
    <w:p w:rsidR="00AE6209" w:rsidRPr="009B0BBF" w:rsidRDefault="00AE6209" w:rsidP="00AE6209">
      <w:pPr>
        <w:spacing w:after="0" w:line="240" w:lineRule="auto"/>
        <w:ind w:left="40" w:right="20" w:firstLine="560"/>
        <w:jc w:val="center"/>
        <w:rPr>
          <w:rFonts w:ascii="Times New Roman" w:eastAsia="Times New Roman" w:hAnsi="Times New Roman" w:cs="Times New Roman"/>
          <w:color w:val="000000"/>
          <w:lang w:eastAsia="ru-RU"/>
        </w:rPr>
      </w:pPr>
      <w:r w:rsidRPr="009B0BBF">
        <w:rPr>
          <w:rFonts w:ascii="Times New Roman" w:eastAsia="Times New Roman" w:hAnsi="Times New Roman" w:cs="Times New Roman"/>
          <w:b/>
          <w:bCs/>
          <w:color w:val="000000"/>
          <w:lang w:eastAsia="ru-RU"/>
        </w:rPr>
        <w:t xml:space="preserve">Статья 13. Основы составления проекта местного бюджета </w:t>
      </w:r>
      <w:bookmarkEnd w:id="14"/>
      <w:r w:rsidRPr="009B0BBF">
        <w:rPr>
          <w:rFonts w:ascii="Times New Roman" w:eastAsia="Times New Roman" w:hAnsi="Times New Roman" w:cs="Times New Roman"/>
          <w:b/>
          <w:bCs/>
          <w:color w:val="000000"/>
          <w:lang w:eastAsia="ru-RU"/>
        </w:rPr>
        <w:t xml:space="preserve">МО </w:t>
      </w:r>
      <w:proofErr w:type="gramStart"/>
      <w:r w:rsidRPr="009B0BBF">
        <w:rPr>
          <w:rFonts w:ascii="Times New Roman" w:eastAsia="Times New Roman" w:hAnsi="Times New Roman" w:cs="Times New Roman"/>
          <w:b/>
          <w:bCs/>
          <w:color w:val="000000"/>
          <w:lang w:eastAsia="ru-RU"/>
        </w:rPr>
        <w:t>МО</w:t>
      </w:r>
      <w:proofErr w:type="gramEnd"/>
      <w:r w:rsidRPr="009B0BBF">
        <w:rPr>
          <w:rFonts w:ascii="Times New Roman" w:eastAsia="Times New Roman" w:hAnsi="Times New Roman" w:cs="Times New Roman"/>
          <w:b/>
          <w:bCs/>
          <w:color w:val="000000"/>
          <w:lang w:eastAsia="ru-RU"/>
        </w:rPr>
        <w:t xml:space="preserve"> Парнас</w:t>
      </w:r>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bCs/>
          <w:color w:val="000000"/>
          <w:lang w:eastAsia="ru-RU"/>
        </w:rPr>
        <w:t xml:space="preserve">1.Составление проекта местного бюджета МО </w:t>
      </w:r>
      <w:proofErr w:type="gramStart"/>
      <w:r w:rsidRPr="009B0BBF">
        <w:rPr>
          <w:rFonts w:ascii="Times New Roman" w:eastAsia="Times New Roman" w:hAnsi="Times New Roman" w:cs="Times New Roman"/>
          <w:bCs/>
          <w:color w:val="000000"/>
          <w:lang w:eastAsia="ru-RU"/>
        </w:rPr>
        <w:t>МО</w:t>
      </w:r>
      <w:proofErr w:type="gramEnd"/>
      <w:r w:rsidRPr="009B0BBF">
        <w:rPr>
          <w:rFonts w:ascii="Times New Roman" w:eastAsia="Times New Roman" w:hAnsi="Times New Roman" w:cs="Times New Roman"/>
          <w:bCs/>
          <w:color w:val="000000"/>
          <w:lang w:eastAsia="ru-RU"/>
        </w:rPr>
        <w:t xml:space="preserve"> Парнас - исключительная прерогатива местной  администрации.</w:t>
      </w:r>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2.Проект местного бюджета составляется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w:t>
      </w:r>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3.Финансовый год соответствует календарному году и длится с 01 января по 31 декабря.</w:t>
      </w:r>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4.Проект местного бюджета составляется на основе прогноза социально-экономического развития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в целях финансового обеспечения расходных обязательств МО МО Парнас;</w:t>
      </w:r>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5. Составление проекта бюджета основывается </w:t>
      </w:r>
      <w:proofErr w:type="gramStart"/>
      <w:r w:rsidRPr="009B0BBF">
        <w:rPr>
          <w:rFonts w:ascii="Times New Roman" w:eastAsia="Times New Roman" w:hAnsi="Times New Roman" w:cs="Times New Roman"/>
          <w:color w:val="000000"/>
          <w:lang w:eastAsia="ru-RU"/>
        </w:rPr>
        <w:t>на</w:t>
      </w:r>
      <w:proofErr w:type="gramEnd"/>
      <w:r w:rsidRPr="009B0BBF">
        <w:rPr>
          <w:rFonts w:ascii="Times New Roman" w:eastAsia="Times New Roman" w:hAnsi="Times New Roman" w:cs="Times New Roman"/>
          <w:color w:val="000000"/>
          <w:lang w:eastAsia="ru-RU"/>
        </w:rPr>
        <w:t>:</w:t>
      </w:r>
    </w:p>
    <w:p w:rsidR="00AE6209" w:rsidRPr="009B0BBF" w:rsidRDefault="00AE6209" w:rsidP="00AE6209">
      <w:pPr>
        <w:tabs>
          <w:tab w:val="left" w:pos="739"/>
          <w:tab w:val="left" w:pos="851"/>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 Бюджетном </w:t>
      </w:r>
      <w:proofErr w:type="gramStart"/>
      <w:r w:rsidRPr="009B0BBF">
        <w:rPr>
          <w:rFonts w:ascii="Times New Roman" w:eastAsia="Times New Roman" w:hAnsi="Times New Roman" w:cs="Times New Roman"/>
          <w:color w:val="000000"/>
          <w:lang w:eastAsia="ru-RU"/>
        </w:rPr>
        <w:t>послании</w:t>
      </w:r>
      <w:proofErr w:type="gramEnd"/>
      <w:r w:rsidRPr="009B0BBF">
        <w:rPr>
          <w:rFonts w:ascii="Times New Roman" w:eastAsia="Times New Roman" w:hAnsi="Times New Roman" w:cs="Times New Roman"/>
          <w:color w:val="000000"/>
          <w:lang w:eastAsia="ru-RU"/>
        </w:rPr>
        <w:t xml:space="preserve"> Президента Российской Федерации;</w:t>
      </w:r>
    </w:p>
    <w:p w:rsidR="00AE6209" w:rsidRPr="009B0BBF" w:rsidRDefault="00AE6209" w:rsidP="00AE6209">
      <w:pPr>
        <w:tabs>
          <w:tab w:val="left" w:pos="789"/>
          <w:tab w:val="left" w:pos="851"/>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 прогнозе социально-экономического развития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w:t>
      </w:r>
    </w:p>
    <w:p w:rsidR="00AE6209" w:rsidRPr="009B0BBF" w:rsidRDefault="00AE6209" w:rsidP="00AE6209">
      <w:pPr>
        <w:tabs>
          <w:tab w:val="left" w:pos="730"/>
          <w:tab w:val="left" w:pos="851"/>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 основных </w:t>
      </w:r>
      <w:proofErr w:type="gramStart"/>
      <w:r w:rsidRPr="009B0BBF">
        <w:rPr>
          <w:rFonts w:ascii="Times New Roman" w:eastAsia="Times New Roman" w:hAnsi="Times New Roman" w:cs="Times New Roman"/>
          <w:color w:val="000000"/>
          <w:lang w:eastAsia="ru-RU"/>
        </w:rPr>
        <w:t>направлениях</w:t>
      </w:r>
      <w:proofErr w:type="gramEnd"/>
      <w:r w:rsidRPr="009B0BBF">
        <w:rPr>
          <w:rFonts w:ascii="Times New Roman" w:eastAsia="Times New Roman" w:hAnsi="Times New Roman" w:cs="Times New Roman"/>
          <w:color w:val="000000"/>
          <w:lang w:eastAsia="ru-RU"/>
        </w:rPr>
        <w:t xml:space="preserve"> бюджетной и налоговой политики.</w:t>
      </w:r>
    </w:p>
    <w:p w:rsidR="00AE6209" w:rsidRPr="009B0BBF" w:rsidRDefault="00AE6209" w:rsidP="00AE6209">
      <w:pPr>
        <w:numPr>
          <w:ilvl w:val="0"/>
          <w:numId w:val="2"/>
        </w:numPr>
        <w:tabs>
          <w:tab w:val="left" w:pos="730"/>
          <w:tab w:val="left" w:pos="851"/>
        </w:tabs>
        <w:spacing w:after="0" w:line="240" w:lineRule="auto"/>
        <w:ind w:left="4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6. Составлению проекта местного бюджета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должна предшествовать подготовка следующих документов:</w:t>
      </w:r>
    </w:p>
    <w:p w:rsidR="00AE6209" w:rsidRPr="009B0BBF" w:rsidRDefault="00AE6209" w:rsidP="00AE6209">
      <w:pPr>
        <w:tabs>
          <w:tab w:val="left" w:pos="794"/>
          <w:tab w:val="left" w:pos="851"/>
        </w:tabs>
        <w:spacing w:after="0" w:line="240" w:lineRule="auto"/>
        <w:ind w:left="40"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прогноза социально-экономического развитияМО МО Парнас;</w:t>
      </w:r>
    </w:p>
    <w:p w:rsidR="00AE6209" w:rsidRPr="009B0BBF" w:rsidRDefault="00AE6209" w:rsidP="00AE6209">
      <w:pPr>
        <w:tabs>
          <w:tab w:val="left" w:pos="725"/>
          <w:tab w:val="left" w:pos="851"/>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 среднесрочного финансового плана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w:t>
      </w:r>
      <w:bookmarkStart w:id="15" w:name="bookmark16"/>
    </w:p>
    <w:p w:rsidR="00AE6209" w:rsidRPr="009B0BBF" w:rsidRDefault="00AE6209" w:rsidP="00AE6209">
      <w:pPr>
        <w:tabs>
          <w:tab w:val="left" w:pos="725"/>
          <w:tab w:val="left" w:pos="851"/>
        </w:tabs>
        <w:spacing w:after="0" w:line="240" w:lineRule="auto"/>
        <w:jc w:val="both"/>
        <w:rPr>
          <w:rFonts w:ascii="Times New Roman" w:eastAsia="Times New Roman" w:hAnsi="Times New Roman" w:cs="Times New Roman"/>
          <w:color w:val="000000"/>
          <w:lang w:eastAsia="ru-RU"/>
        </w:rPr>
      </w:pPr>
    </w:p>
    <w:p w:rsidR="00AE6209" w:rsidRPr="009B0BBF" w:rsidRDefault="00AE6209" w:rsidP="00AE6209">
      <w:pPr>
        <w:tabs>
          <w:tab w:val="left" w:pos="851"/>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b/>
          <w:bCs/>
          <w:color w:val="000000"/>
          <w:lang w:eastAsia="ru-RU"/>
        </w:rPr>
        <w:tab/>
        <w:t>Статья 14. Прогноз социально - экономического развития</w:t>
      </w:r>
      <w:bookmarkEnd w:id="15"/>
    </w:p>
    <w:p w:rsidR="00AE6209" w:rsidRPr="009B0BBF" w:rsidRDefault="00AE6209" w:rsidP="00AE6209">
      <w:pPr>
        <w:tabs>
          <w:tab w:val="left" w:pos="567"/>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1. Прогноз социально-экономического развития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разрабатывается на период не менее трех лет.</w:t>
      </w:r>
    </w:p>
    <w:p w:rsidR="00AE6209" w:rsidRPr="009B0BBF" w:rsidRDefault="00AE6209" w:rsidP="00AE6209">
      <w:pPr>
        <w:tabs>
          <w:tab w:val="left" w:pos="567"/>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2. Прогноз социально-экономического развития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ежегодно разрабатывается в порядке, установленном местной администрацией.</w:t>
      </w:r>
    </w:p>
    <w:p w:rsidR="00AE6209" w:rsidRPr="009B0BBF" w:rsidRDefault="00AE6209" w:rsidP="00AE6209">
      <w:pPr>
        <w:tabs>
          <w:tab w:val="left" w:pos="567"/>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3.Прогноз социально-экономического развития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утверждается местной администрацией одновременно с принятием решения о внесении проекта местного бюджета в муниципальный совет.</w:t>
      </w:r>
    </w:p>
    <w:p w:rsidR="00AE6209" w:rsidRPr="009B0BBF" w:rsidRDefault="00AE6209" w:rsidP="00AE6209">
      <w:pPr>
        <w:tabs>
          <w:tab w:val="left" w:pos="567"/>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4.Изменение прогноза социально-экономического развития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в ходе составления или рассмотрения проекта местного бюджета влечет за собой изменение основных характеристик проекта местного бюджета.</w:t>
      </w:r>
    </w:p>
    <w:p w:rsidR="00AE6209" w:rsidRPr="009B0BBF" w:rsidRDefault="00AE6209" w:rsidP="00AE6209">
      <w:pPr>
        <w:tabs>
          <w:tab w:val="left" w:pos="567"/>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5. Разработка прогноза социально-экономического развития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на очередной финансовый год осуществляется  финансово-экономическим отделом местной администрации.</w:t>
      </w:r>
      <w:bookmarkStart w:id="16" w:name="bookmark17"/>
    </w:p>
    <w:p w:rsidR="00AE6209" w:rsidRPr="009B0BBF" w:rsidRDefault="00AE6209" w:rsidP="00AE6209">
      <w:pPr>
        <w:tabs>
          <w:tab w:val="left" w:pos="567"/>
        </w:tabs>
        <w:spacing w:after="0" w:line="240" w:lineRule="auto"/>
        <w:jc w:val="both"/>
        <w:rPr>
          <w:rFonts w:ascii="Times New Roman" w:eastAsia="Times New Roman" w:hAnsi="Times New Roman" w:cs="Times New Roman"/>
          <w:color w:val="000000"/>
          <w:lang w:eastAsia="ru-RU"/>
        </w:rPr>
      </w:pPr>
    </w:p>
    <w:p w:rsidR="00AE6209" w:rsidRPr="009B0BBF" w:rsidRDefault="00AE6209" w:rsidP="00AE6209">
      <w:pPr>
        <w:tabs>
          <w:tab w:val="left" w:pos="567"/>
        </w:tabs>
        <w:spacing w:after="0" w:line="240" w:lineRule="auto"/>
        <w:ind w:left="851"/>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b/>
          <w:bCs/>
          <w:color w:val="000000"/>
          <w:lang w:eastAsia="ru-RU"/>
        </w:rPr>
        <w:t>Статья 15. Среднесрочный финансовый план</w:t>
      </w:r>
      <w:bookmarkEnd w:id="16"/>
    </w:p>
    <w:p w:rsidR="00AE6209" w:rsidRPr="009B0BBF" w:rsidRDefault="00AE6209" w:rsidP="00AE6209">
      <w:pPr>
        <w:tabs>
          <w:tab w:val="left" w:pos="567"/>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1. Под среднесрочным финансовым планом муниципального образования понимается документ, содержащий основные параметры местного бюджета.</w:t>
      </w:r>
    </w:p>
    <w:p w:rsidR="00AE6209" w:rsidRPr="009B0BBF" w:rsidRDefault="00AE6209" w:rsidP="00AE6209">
      <w:pPr>
        <w:tabs>
          <w:tab w:val="left" w:pos="567"/>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2. Среднесрочный финансовый план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ежегодно разрабатывается по форме и в порядке, установленным местной администрацией с соблюдением положений Бюджетного Кодекса Российской Федерации.</w:t>
      </w:r>
    </w:p>
    <w:p w:rsidR="00AE6209" w:rsidRPr="009B0BBF" w:rsidRDefault="00AE6209" w:rsidP="00AE6209">
      <w:pPr>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Проект среднесрочного финансового плана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утверждается местной администрацией и представляется в муниципальный совет, одновременно с проектом местного бюджета.</w:t>
      </w:r>
    </w:p>
    <w:p w:rsidR="00AE6209" w:rsidRPr="009B0BBF" w:rsidRDefault="00AE6209" w:rsidP="00AE6209">
      <w:pPr>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Значения показателей среднесрочного финансового плана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и основных показателей проекта местного бюджета должны соответствовать друг другу.</w:t>
      </w:r>
    </w:p>
    <w:p w:rsidR="00AE6209" w:rsidRPr="009B0BBF" w:rsidRDefault="00AE6209" w:rsidP="00AE6209">
      <w:pPr>
        <w:spacing w:after="0" w:line="240" w:lineRule="auto"/>
        <w:ind w:left="2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3. Утвержденный среднесрочный финансовый план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должен содержать следующие параметры:</w:t>
      </w:r>
    </w:p>
    <w:p w:rsidR="00AE6209" w:rsidRPr="009B0BBF" w:rsidRDefault="00AE6209" w:rsidP="00AE6209">
      <w:pPr>
        <w:tabs>
          <w:tab w:val="left" w:pos="724"/>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прогнозируемый общий объем доходов и расходов местного бюджета;</w:t>
      </w:r>
    </w:p>
    <w:p w:rsidR="00AE6209" w:rsidRPr="009B0BBF" w:rsidRDefault="00AE6209" w:rsidP="00AE6209">
      <w:pPr>
        <w:tabs>
          <w:tab w:val="left" w:pos="759"/>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AE6209" w:rsidRPr="009B0BBF" w:rsidRDefault="00AE6209" w:rsidP="00AE6209">
      <w:pPr>
        <w:tabs>
          <w:tab w:val="left" w:pos="754"/>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lastRenderedPageBreak/>
        <w:t>- дефицит (профицит) местного бюджета;</w:t>
      </w:r>
    </w:p>
    <w:p w:rsidR="00AE6209" w:rsidRPr="009B0BBF" w:rsidRDefault="00AE6209" w:rsidP="00AE6209">
      <w:pPr>
        <w:tabs>
          <w:tab w:val="left" w:pos="754"/>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верхний предел муниципального долга по состоянию на 1 января года, следующего за очередным финансовым годом.</w:t>
      </w:r>
    </w:p>
    <w:p w:rsidR="00AE6209" w:rsidRPr="009B0BBF" w:rsidRDefault="00AE6209" w:rsidP="00AE6209">
      <w:pPr>
        <w:tabs>
          <w:tab w:val="left" w:pos="754"/>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Местной администрацией может быть предусмотрено утверждение дополнительных показателей среднесрочного финансового плана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w:t>
      </w:r>
    </w:p>
    <w:p w:rsidR="00AE6209" w:rsidRPr="009B0BBF" w:rsidRDefault="00AE6209" w:rsidP="00AE6209">
      <w:pPr>
        <w:tabs>
          <w:tab w:val="left" w:pos="754"/>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4. В пояснительной записке к проекту среднесрочного финансового плана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bookmarkStart w:id="17" w:name="bookmark19"/>
    </w:p>
    <w:p w:rsidR="00AE6209" w:rsidRPr="009B0BBF" w:rsidRDefault="00AE6209" w:rsidP="00AE6209">
      <w:pPr>
        <w:tabs>
          <w:tab w:val="left" w:pos="754"/>
        </w:tabs>
        <w:spacing w:after="0" w:line="240" w:lineRule="auto"/>
        <w:ind w:right="20"/>
        <w:jc w:val="both"/>
        <w:rPr>
          <w:rFonts w:ascii="Times New Roman" w:eastAsia="Times New Roman" w:hAnsi="Times New Roman" w:cs="Times New Roman"/>
          <w:color w:val="000000"/>
          <w:lang w:eastAsia="ru-RU"/>
        </w:rPr>
      </w:pPr>
    </w:p>
    <w:p w:rsidR="00AE6209" w:rsidRPr="009B0BBF" w:rsidRDefault="00AE6209" w:rsidP="00AE6209">
      <w:pPr>
        <w:tabs>
          <w:tab w:val="left" w:pos="993"/>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r>
      <w:r w:rsidRPr="009B0BBF">
        <w:rPr>
          <w:rFonts w:ascii="Times New Roman" w:eastAsia="Times New Roman" w:hAnsi="Times New Roman" w:cs="Times New Roman"/>
          <w:b/>
          <w:bCs/>
          <w:color w:val="000000"/>
          <w:lang w:eastAsia="ru-RU"/>
        </w:rPr>
        <w:t xml:space="preserve">Статья 16. Реестр расходных обязательств </w:t>
      </w:r>
      <w:bookmarkEnd w:id="17"/>
      <w:r w:rsidRPr="009B0BBF">
        <w:rPr>
          <w:rFonts w:ascii="Times New Roman" w:eastAsia="Times New Roman" w:hAnsi="Times New Roman" w:cs="Times New Roman"/>
          <w:b/>
          <w:bCs/>
          <w:color w:val="000000"/>
          <w:lang w:eastAsia="ru-RU"/>
        </w:rPr>
        <w:t xml:space="preserve">МО </w:t>
      </w:r>
      <w:proofErr w:type="gramStart"/>
      <w:r w:rsidRPr="009B0BBF">
        <w:rPr>
          <w:rFonts w:ascii="Times New Roman" w:eastAsia="Times New Roman" w:hAnsi="Times New Roman" w:cs="Times New Roman"/>
          <w:b/>
          <w:bCs/>
          <w:color w:val="000000"/>
          <w:lang w:eastAsia="ru-RU"/>
        </w:rPr>
        <w:t>МО</w:t>
      </w:r>
      <w:proofErr w:type="gramEnd"/>
      <w:r w:rsidRPr="009B0BBF">
        <w:rPr>
          <w:rFonts w:ascii="Times New Roman" w:eastAsia="Times New Roman" w:hAnsi="Times New Roman" w:cs="Times New Roman"/>
          <w:b/>
          <w:bCs/>
          <w:color w:val="000000"/>
          <w:lang w:eastAsia="ru-RU"/>
        </w:rPr>
        <w:t xml:space="preserve"> Парнас</w:t>
      </w:r>
    </w:p>
    <w:p w:rsidR="00AE6209" w:rsidRPr="009B0BBF" w:rsidRDefault="00AE6209" w:rsidP="00AE6209">
      <w:pPr>
        <w:tabs>
          <w:tab w:val="left" w:pos="754"/>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r>
      <w:r w:rsidRPr="009B0BBF">
        <w:rPr>
          <w:rFonts w:ascii="Times New Roman" w:eastAsia="Times New Roman" w:hAnsi="Times New Roman" w:cs="Times New Roman"/>
          <w:bCs/>
          <w:color w:val="000000"/>
          <w:lang w:eastAsia="ru-RU"/>
        </w:rPr>
        <w:t xml:space="preserve">1. </w:t>
      </w:r>
      <w:proofErr w:type="gramStart"/>
      <w:r w:rsidRPr="009B0BBF">
        <w:rPr>
          <w:rFonts w:ascii="Times New Roman" w:eastAsia="Times New Roman" w:hAnsi="Times New Roman" w:cs="Times New Roman"/>
          <w:bCs/>
          <w:color w:val="000000"/>
          <w:lang w:eastAsia="ru-RU"/>
        </w:rPr>
        <w:t>Реестр  расходных обязательств, используемый при составлении проекта местного  бюджета - свод (перечень) муниципальных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нормативных правовых актов с оценкой объемов бюджетных ассигнований, необходимых для исполнения включенных в реестр обязательств.</w:t>
      </w:r>
      <w:proofErr w:type="gramEnd"/>
    </w:p>
    <w:p w:rsidR="00AE6209" w:rsidRPr="009B0BBF" w:rsidRDefault="00AE6209" w:rsidP="00AE6209">
      <w:pPr>
        <w:tabs>
          <w:tab w:val="left" w:pos="754"/>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2. Реестр расходных обязательств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ведется в порядке, установленном Правительством Санкт-Петербурга.</w:t>
      </w:r>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Реестр расходных обязательств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представляется местной администрацией в финансовый орган Санкт-Петербурга в порядке, установленном финансовым органом Санкт-Петербурга.</w:t>
      </w:r>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p>
    <w:p w:rsidR="00AE6209" w:rsidRPr="009B0BBF" w:rsidRDefault="00AE6209" w:rsidP="00AE6209">
      <w:pPr>
        <w:keepNext/>
        <w:keepLines/>
        <w:spacing w:after="0" w:line="240" w:lineRule="auto"/>
        <w:ind w:left="2140" w:right="20" w:hanging="1540"/>
        <w:jc w:val="center"/>
        <w:outlineLvl w:val="2"/>
        <w:rPr>
          <w:rFonts w:ascii="Times New Roman" w:eastAsia="Times New Roman" w:hAnsi="Times New Roman" w:cs="Times New Roman"/>
          <w:b/>
          <w:bCs/>
          <w:color w:val="000000"/>
          <w:lang w:eastAsia="ru-RU"/>
        </w:rPr>
      </w:pPr>
      <w:bookmarkStart w:id="18" w:name="bookmark20"/>
      <w:r w:rsidRPr="009B0BBF">
        <w:rPr>
          <w:rFonts w:ascii="Times New Roman" w:eastAsia="Times New Roman" w:hAnsi="Times New Roman" w:cs="Times New Roman"/>
          <w:b/>
          <w:bCs/>
          <w:color w:val="000000"/>
          <w:lang w:eastAsia="ru-RU"/>
        </w:rPr>
        <w:t xml:space="preserve">Раздел </w:t>
      </w:r>
      <w:r w:rsidRPr="009B0BBF">
        <w:rPr>
          <w:rFonts w:ascii="Times New Roman" w:eastAsia="Times New Roman" w:hAnsi="Times New Roman" w:cs="Times New Roman"/>
          <w:b/>
          <w:bCs/>
          <w:color w:val="000000"/>
          <w:lang w:val="en-US" w:eastAsia="ru-RU"/>
        </w:rPr>
        <w:t>III</w:t>
      </w:r>
      <w:r w:rsidRPr="009B0BBF">
        <w:rPr>
          <w:rFonts w:ascii="Times New Roman" w:eastAsia="Times New Roman" w:hAnsi="Times New Roman" w:cs="Times New Roman"/>
          <w:b/>
          <w:bCs/>
          <w:color w:val="000000"/>
          <w:lang w:eastAsia="ru-RU"/>
        </w:rPr>
        <w:t xml:space="preserve">. Осуществление бюджетных полномочий органов </w:t>
      </w:r>
    </w:p>
    <w:p w:rsidR="00AE6209" w:rsidRPr="009B0BBF" w:rsidRDefault="00AE6209" w:rsidP="00AE6209">
      <w:pPr>
        <w:keepNext/>
        <w:keepLines/>
        <w:spacing w:after="0" w:line="240" w:lineRule="auto"/>
        <w:ind w:left="2140" w:right="20" w:hanging="1540"/>
        <w:jc w:val="center"/>
        <w:outlineLvl w:val="2"/>
        <w:rPr>
          <w:rFonts w:ascii="Times New Roman" w:eastAsia="Times New Roman" w:hAnsi="Times New Roman" w:cs="Times New Roman"/>
          <w:b/>
          <w:bCs/>
          <w:color w:val="000000"/>
          <w:lang w:eastAsia="ru-RU"/>
        </w:rPr>
      </w:pPr>
      <w:r w:rsidRPr="009B0BBF">
        <w:rPr>
          <w:rFonts w:ascii="Times New Roman" w:eastAsia="Times New Roman" w:hAnsi="Times New Roman" w:cs="Times New Roman"/>
          <w:b/>
          <w:bCs/>
          <w:color w:val="000000"/>
          <w:lang w:eastAsia="ru-RU"/>
        </w:rPr>
        <w:t xml:space="preserve">местного самоуправления при введении </w:t>
      </w:r>
      <w:proofErr w:type="gramStart"/>
      <w:r w:rsidRPr="009B0BBF">
        <w:rPr>
          <w:rFonts w:ascii="Times New Roman" w:eastAsia="Times New Roman" w:hAnsi="Times New Roman" w:cs="Times New Roman"/>
          <w:b/>
          <w:bCs/>
          <w:color w:val="000000"/>
          <w:lang w:eastAsia="ru-RU"/>
        </w:rPr>
        <w:t>временной</w:t>
      </w:r>
      <w:proofErr w:type="gramEnd"/>
      <w:r w:rsidRPr="009B0BBF">
        <w:rPr>
          <w:rFonts w:ascii="Times New Roman" w:eastAsia="Times New Roman" w:hAnsi="Times New Roman" w:cs="Times New Roman"/>
          <w:b/>
          <w:bCs/>
          <w:color w:val="000000"/>
          <w:lang w:eastAsia="ru-RU"/>
        </w:rPr>
        <w:t xml:space="preserve"> </w:t>
      </w:r>
    </w:p>
    <w:p w:rsidR="00AE6209" w:rsidRPr="009B0BBF" w:rsidRDefault="00AE6209" w:rsidP="00AE6209">
      <w:pPr>
        <w:keepNext/>
        <w:keepLines/>
        <w:spacing w:after="0" w:line="240" w:lineRule="auto"/>
        <w:ind w:left="2140" w:right="20" w:hanging="1540"/>
        <w:jc w:val="center"/>
        <w:outlineLvl w:val="2"/>
        <w:rPr>
          <w:rFonts w:ascii="Times New Roman" w:eastAsia="Times New Roman" w:hAnsi="Times New Roman" w:cs="Times New Roman"/>
          <w:b/>
          <w:bCs/>
          <w:color w:val="000000"/>
          <w:lang w:eastAsia="ru-RU"/>
        </w:rPr>
      </w:pPr>
      <w:r w:rsidRPr="009B0BBF">
        <w:rPr>
          <w:rFonts w:ascii="Times New Roman" w:eastAsia="Times New Roman" w:hAnsi="Times New Roman" w:cs="Times New Roman"/>
          <w:b/>
          <w:bCs/>
          <w:color w:val="000000"/>
          <w:lang w:eastAsia="ru-RU"/>
        </w:rPr>
        <w:t>финансовой администрации</w:t>
      </w:r>
      <w:bookmarkStart w:id="19" w:name="bookmark21"/>
      <w:bookmarkEnd w:id="18"/>
    </w:p>
    <w:p w:rsidR="00AE6209" w:rsidRPr="009B0BBF" w:rsidRDefault="00AE6209" w:rsidP="00AE6209">
      <w:pPr>
        <w:keepNext/>
        <w:keepLines/>
        <w:spacing w:after="0" w:line="240" w:lineRule="auto"/>
        <w:ind w:left="2140" w:right="20" w:hanging="1540"/>
        <w:jc w:val="center"/>
        <w:outlineLvl w:val="2"/>
        <w:rPr>
          <w:rFonts w:ascii="Times New Roman" w:eastAsia="Times New Roman" w:hAnsi="Times New Roman" w:cs="Times New Roman"/>
          <w:b/>
          <w:bCs/>
          <w:color w:val="000000"/>
          <w:lang w:eastAsia="ru-RU"/>
        </w:rPr>
      </w:pPr>
    </w:p>
    <w:p w:rsidR="00AE6209" w:rsidRPr="009B0BBF" w:rsidRDefault="00AE6209" w:rsidP="00AE6209">
      <w:pPr>
        <w:keepNext/>
        <w:keepLines/>
        <w:spacing w:after="0" w:line="240" w:lineRule="auto"/>
        <w:ind w:left="2140" w:right="20" w:hanging="1147"/>
        <w:jc w:val="both"/>
        <w:outlineLvl w:val="2"/>
        <w:rPr>
          <w:rFonts w:ascii="Times New Roman" w:eastAsia="Times New Roman" w:hAnsi="Times New Roman" w:cs="Times New Roman"/>
          <w:b/>
          <w:bCs/>
          <w:color w:val="000000"/>
          <w:lang w:eastAsia="ru-RU"/>
        </w:rPr>
      </w:pPr>
      <w:r w:rsidRPr="009B0BBF">
        <w:rPr>
          <w:rFonts w:ascii="Times New Roman" w:eastAsia="Times New Roman" w:hAnsi="Times New Roman" w:cs="Times New Roman"/>
          <w:b/>
          <w:bCs/>
          <w:color w:val="000000"/>
          <w:lang w:eastAsia="ru-RU"/>
        </w:rPr>
        <w:t>Статья 17. Основания и порядок введения временной финансовой администрации</w:t>
      </w:r>
      <w:bookmarkEnd w:id="19"/>
    </w:p>
    <w:p w:rsidR="00AE6209" w:rsidRPr="009B0BBF" w:rsidRDefault="00AE6209" w:rsidP="00AE6209">
      <w:pPr>
        <w:tabs>
          <w:tab w:val="left" w:pos="851"/>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1. Временная финансовая администрация в муниципальном образовании вводится </w:t>
      </w:r>
      <w:proofErr w:type="gramStart"/>
      <w:r w:rsidRPr="009B0BBF">
        <w:rPr>
          <w:rFonts w:ascii="Times New Roman" w:eastAsia="Times New Roman" w:hAnsi="Times New Roman" w:cs="Times New Roman"/>
          <w:color w:val="000000"/>
          <w:lang w:eastAsia="ru-RU"/>
        </w:rPr>
        <w:t>на срок до одного года решением арбитражного суда при осуществлении производства по делу о восстановлении</w:t>
      </w:r>
      <w:proofErr w:type="gramEnd"/>
      <w:r w:rsidRPr="009B0BBF">
        <w:rPr>
          <w:rFonts w:ascii="Times New Roman" w:eastAsia="Times New Roman" w:hAnsi="Times New Roman" w:cs="Times New Roman"/>
          <w:color w:val="000000"/>
          <w:lang w:eastAsia="ru-RU"/>
        </w:rPr>
        <w:t xml:space="preserve"> платежеспособности муниципального образования.</w:t>
      </w:r>
    </w:p>
    <w:p w:rsidR="00AE6209" w:rsidRPr="009B0BBF" w:rsidRDefault="00AE6209" w:rsidP="00AE6209">
      <w:pPr>
        <w:tabs>
          <w:tab w:val="left" w:pos="851"/>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2. Понятие, основания, порядок введения, полномочия временной финансовой администрации устанавливается главой 19.1 Бюджетного Кодекса Российской Федерации.</w:t>
      </w:r>
    </w:p>
    <w:p w:rsidR="00AE6209" w:rsidRPr="009B0BBF" w:rsidRDefault="00AE6209" w:rsidP="00AE6209">
      <w:pPr>
        <w:tabs>
          <w:tab w:val="left" w:pos="851"/>
        </w:tabs>
        <w:spacing w:after="0" w:line="240" w:lineRule="auto"/>
        <w:ind w:right="20"/>
        <w:jc w:val="both"/>
        <w:rPr>
          <w:rFonts w:ascii="Times New Roman" w:eastAsia="Times New Roman" w:hAnsi="Times New Roman" w:cs="Times New Roman"/>
          <w:color w:val="000000"/>
          <w:lang w:eastAsia="ru-RU"/>
        </w:rPr>
      </w:pPr>
    </w:p>
    <w:p w:rsidR="00AE6209" w:rsidRPr="009B0BBF" w:rsidRDefault="00AE6209" w:rsidP="00AE6209">
      <w:pPr>
        <w:keepNext/>
        <w:keepLines/>
        <w:spacing w:after="0" w:line="240" w:lineRule="auto"/>
        <w:ind w:left="1620"/>
        <w:jc w:val="center"/>
        <w:outlineLvl w:val="2"/>
        <w:rPr>
          <w:rFonts w:ascii="Times New Roman" w:eastAsia="Times New Roman" w:hAnsi="Times New Roman" w:cs="Times New Roman"/>
          <w:b/>
          <w:bCs/>
          <w:color w:val="000000"/>
          <w:lang w:eastAsia="ru-RU"/>
        </w:rPr>
      </w:pPr>
      <w:bookmarkStart w:id="20" w:name="bookmark22"/>
      <w:r w:rsidRPr="009B0BBF">
        <w:rPr>
          <w:rFonts w:ascii="Times New Roman" w:eastAsia="Times New Roman" w:hAnsi="Times New Roman" w:cs="Times New Roman"/>
          <w:b/>
          <w:bCs/>
          <w:color w:val="000000"/>
          <w:lang w:eastAsia="ru-RU"/>
        </w:rPr>
        <w:t>Раздел IV. Рассмотрение и утверждение проекта решения о бюджете</w:t>
      </w:r>
      <w:bookmarkStart w:id="21" w:name="bookmark23"/>
      <w:bookmarkEnd w:id="20"/>
    </w:p>
    <w:p w:rsidR="00AE6209" w:rsidRPr="009B0BBF" w:rsidRDefault="00AE6209" w:rsidP="00AE6209">
      <w:pPr>
        <w:keepNext/>
        <w:keepLines/>
        <w:spacing w:after="0" w:line="240" w:lineRule="auto"/>
        <w:ind w:left="1620"/>
        <w:jc w:val="center"/>
        <w:outlineLvl w:val="2"/>
        <w:rPr>
          <w:rFonts w:ascii="Times New Roman" w:eastAsia="Times New Roman" w:hAnsi="Times New Roman" w:cs="Times New Roman"/>
          <w:b/>
          <w:bCs/>
          <w:color w:val="000000"/>
          <w:lang w:eastAsia="ru-RU"/>
        </w:rPr>
      </w:pPr>
    </w:p>
    <w:p w:rsidR="00AE6209" w:rsidRPr="009B0BBF" w:rsidRDefault="00AE6209" w:rsidP="00AE6209">
      <w:pPr>
        <w:keepNext/>
        <w:keepLines/>
        <w:spacing w:after="0" w:line="240" w:lineRule="auto"/>
        <w:ind w:firstLine="993"/>
        <w:jc w:val="both"/>
        <w:outlineLvl w:val="2"/>
        <w:rPr>
          <w:rFonts w:ascii="Times New Roman" w:eastAsia="Times New Roman" w:hAnsi="Times New Roman" w:cs="Times New Roman"/>
          <w:b/>
          <w:bCs/>
          <w:color w:val="000000"/>
          <w:lang w:eastAsia="ru-RU"/>
        </w:rPr>
      </w:pPr>
      <w:r w:rsidRPr="009B0BBF">
        <w:rPr>
          <w:rFonts w:ascii="Times New Roman" w:eastAsia="Times New Roman" w:hAnsi="Times New Roman" w:cs="Times New Roman"/>
          <w:b/>
          <w:bCs/>
          <w:color w:val="000000"/>
          <w:lang w:eastAsia="ru-RU"/>
        </w:rPr>
        <w:t>Статья 18. Внесение проекта решения о местном бюджете в муниципальный совет</w:t>
      </w:r>
      <w:bookmarkEnd w:id="21"/>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Глава местной администрации вносит проект решения о местном бюджете на очередной финансовый год на рассмотрение в муниципальный совет не позднее 01 ноября текущего финансового года.</w:t>
      </w:r>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Одновременно с проектом решения о местном бюджете в муниципальный совет представляются следующие документы и материалы:</w:t>
      </w:r>
    </w:p>
    <w:p w:rsidR="00AE6209" w:rsidRPr="009B0BBF" w:rsidRDefault="00AE6209" w:rsidP="00AE6209">
      <w:pPr>
        <w:tabs>
          <w:tab w:val="left" w:pos="851"/>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основные направления бюджетной и налоговой политики;</w:t>
      </w:r>
    </w:p>
    <w:p w:rsidR="00AE6209" w:rsidRPr="009B0BBF" w:rsidRDefault="00AE6209" w:rsidP="00AE6209">
      <w:pPr>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 экономического развития соответствующей территории за текущий финансовый год;</w:t>
      </w:r>
    </w:p>
    <w:p w:rsidR="00AE6209" w:rsidRPr="009B0BBF" w:rsidRDefault="00AE6209" w:rsidP="00AE6209">
      <w:pPr>
        <w:tabs>
          <w:tab w:val="left" w:pos="851"/>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прогноз социально-экономического развития соответствующей территории;</w:t>
      </w:r>
    </w:p>
    <w:p w:rsidR="00AE6209" w:rsidRPr="009B0BBF" w:rsidRDefault="00AE6209" w:rsidP="00AE6209">
      <w:pPr>
        <w:tabs>
          <w:tab w:val="left" w:pos="851"/>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проект среднесрочного финансового плана;</w:t>
      </w:r>
    </w:p>
    <w:p w:rsidR="00AE6209" w:rsidRPr="009B0BBF" w:rsidRDefault="00AE6209" w:rsidP="00AE6209">
      <w:pPr>
        <w:tabs>
          <w:tab w:val="left" w:pos="851"/>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пояснительная записка к проекту бюджета;</w:t>
      </w:r>
    </w:p>
    <w:p w:rsidR="00AE6209" w:rsidRPr="009B0BBF" w:rsidRDefault="00AE6209" w:rsidP="00AE6209">
      <w:pPr>
        <w:tabs>
          <w:tab w:val="left" w:pos="0"/>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 методики (проекты методик) и расчеты распределения межбюджетных </w:t>
      </w:r>
      <w:proofErr w:type="gramStart"/>
      <w:r w:rsidRPr="009B0BBF">
        <w:rPr>
          <w:rFonts w:ascii="Times New Roman" w:eastAsia="Times New Roman" w:hAnsi="Times New Roman" w:cs="Times New Roman"/>
          <w:color w:val="000000"/>
          <w:lang w:eastAsia="ru-RU"/>
        </w:rPr>
        <w:t>трансфертов</w:t>
      </w:r>
      <w:proofErr w:type="gramEnd"/>
      <w:r w:rsidRPr="009B0BBF">
        <w:rPr>
          <w:rFonts w:ascii="Times New Roman" w:eastAsia="Times New Roman" w:hAnsi="Times New Roman" w:cs="Times New Roman"/>
          <w:color w:val="000000"/>
          <w:lang w:eastAsia="ru-RU"/>
        </w:rPr>
        <w:t xml:space="preserve"> утвержденные органами государственной власти Санкт-Петербурга;</w:t>
      </w:r>
    </w:p>
    <w:p w:rsidR="00AE6209" w:rsidRPr="009B0BBF" w:rsidRDefault="00AE6209" w:rsidP="00AE6209">
      <w:pPr>
        <w:tabs>
          <w:tab w:val="left" w:pos="851"/>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верхний предел муниципального долга на конец очередного финансового года;</w:t>
      </w:r>
    </w:p>
    <w:p w:rsidR="00AE6209" w:rsidRPr="009B0BBF" w:rsidRDefault="00AE6209" w:rsidP="00AE6209">
      <w:pPr>
        <w:tabs>
          <w:tab w:val="left" w:pos="851"/>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проект программы муниципальных внутренних заимствований на очередной финансовый год;</w:t>
      </w:r>
    </w:p>
    <w:p w:rsidR="00AE6209" w:rsidRPr="009B0BBF" w:rsidRDefault="00AE6209" w:rsidP="00AE6209">
      <w:pPr>
        <w:tabs>
          <w:tab w:val="left" w:pos="851"/>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проекты программ муниципальных гарантий на очередной финансовый год;</w:t>
      </w:r>
    </w:p>
    <w:p w:rsidR="00AE6209" w:rsidRPr="009B0BBF" w:rsidRDefault="00AE6209" w:rsidP="00AE6209">
      <w:pPr>
        <w:tabs>
          <w:tab w:val="left" w:pos="851"/>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оценка ожидаемого исполнения местного бюджета на текущий финансовый год;</w:t>
      </w:r>
    </w:p>
    <w:p w:rsidR="00AE6209" w:rsidRPr="009B0BBF" w:rsidRDefault="00AE6209" w:rsidP="00AE6209">
      <w:pPr>
        <w:tabs>
          <w:tab w:val="left" w:pos="851"/>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иные документы и материалы.</w:t>
      </w:r>
    </w:p>
    <w:p w:rsidR="00AE6209" w:rsidRPr="009B0BBF" w:rsidRDefault="00AE6209" w:rsidP="00AE6209">
      <w:pPr>
        <w:tabs>
          <w:tab w:val="left" w:pos="851"/>
        </w:tabs>
        <w:spacing w:after="0" w:line="240" w:lineRule="auto"/>
        <w:ind w:left="851"/>
        <w:rPr>
          <w:rFonts w:ascii="Times New Roman" w:eastAsia="Times New Roman" w:hAnsi="Times New Roman" w:cs="Times New Roman"/>
          <w:color w:val="000000"/>
          <w:lang w:eastAsia="ru-RU"/>
        </w:rPr>
      </w:pPr>
    </w:p>
    <w:p w:rsidR="00AE6209" w:rsidRPr="009B0BBF" w:rsidRDefault="00AE6209" w:rsidP="00AE6209">
      <w:pPr>
        <w:keepNext/>
        <w:keepLines/>
        <w:spacing w:after="0" w:line="240" w:lineRule="auto"/>
        <w:ind w:left="40" w:right="840"/>
        <w:jc w:val="center"/>
        <w:outlineLvl w:val="2"/>
        <w:rPr>
          <w:rFonts w:ascii="Times New Roman" w:eastAsia="Times New Roman" w:hAnsi="Times New Roman" w:cs="Times New Roman"/>
          <w:b/>
          <w:bCs/>
          <w:color w:val="000000"/>
          <w:lang w:eastAsia="ru-RU"/>
        </w:rPr>
      </w:pPr>
      <w:bookmarkStart w:id="22" w:name="bookmark24"/>
      <w:r w:rsidRPr="009B0BBF">
        <w:rPr>
          <w:rFonts w:ascii="Times New Roman" w:eastAsia="Times New Roman" w:hAnsi="Times New Roman" w:cs="Times New Roman"/>
          <w:b/>
          <w:bCs/>
          <w:color w:val="000000"/>
          <w:lang w:eastAsia="ru-RU"/>
        </w:rPr>
        <w:t>Статья 19. Рассмотрение проекта муниципальным советом</w:t>
      </w:r>
      <w:bookmarkEnd w:id="22"/>
    </w:p>
    <w:p w:rsidR="00AE6209" w:rsidRPr="009B0BBF" w:rsidRDefault="00AE6209" w:rsidP="00AE6209">
      <w:pPr>
        <w:tabs>
          <w:tab w:val="left" w:pos="861"/>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1. Муниципальный совет рассматривает и утверждает местный бюджет с особенностями, предусмотренными настоящим Положением.</w:t>
      </w:r>
    </w:p>
    <w:p w:rsidR="00AE6209" w:rsidRPr="009B0BBF" w:rsidRDefault="00AE6209" w:rsidP="00AE6209">
      <w:pPr>
        <w:tabs>
          <w:tab w:val="left" w:pos="885"/>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lastRenderedPageBreak/>
        <w:tab/>
        <w:t xml:space="preserve">2. В течение 3 (трех) рабочих дней со дня внесения проекта решения о местном бюджете на очередной финансовый год в муниципальный совет глава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направляет его в Контрольно-счетную палату Санкт-Петербурга (далее – КСП Санкт-Петербурга) для осуществления внешнего муниципального финансового контроля.</w:t>
      </w:r>
    </w:p>
    <w:p w:rsidR="00AE6209" w:rsidRPr="009B0BBF" w:rsidRDefault="00AE6209" w:rsidP="00AE6209">
      <w:pPr>
        <w:tabs>
          <w:tab w:val="left" w:pos="851"/>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3. КСП Санкт-Петербурга в течение </w:t>
      </w:r>
      <w:proofErr w:type="gramStart"/>
      <w:r w:rsidRPr="009B0BBF">
        <w:rPr>
          <w:rFonts w:ascii="Times New Roman" w:eastAsia="Times New Roman" w:hAnsi="Times New Roman" w:cs="Times New Roman"/>
          <w:color w:val="000000"/>
          <w:lang w:eastAsia="ru-RU"/>
        </w:rPr>
        <w:t>срока, регламентируемого стандартами муниципального контроля и правовыми актами КСП Санкт-Петербурга подготавливает</w:t>
      </w:r>
      <w:proofErr w:type="gramEnd"/>
      <w:r w:rsidRPr="009B0BBF">
        <w:rPr>
          <w:rFonts w:ascii="Times New Roman" w:eastAsia="Times New Roman" w:hAnsi="Times New Roman" w:cs="Times New Roman"/>
          <w:color w:val="000000"/>
          <w:lang w:eastAsia="ru-RU"/>
        </w:rPr>
        <w:t xml:space="preserve"> заключение о проекте решения о местном бюджете с указанием недостатков данного проекта в случае их выявления.</w:t>
      </w:r>
    </w:p>
    <w:p w:rsidR="00AE6209" w:rsidRPr="009B0BBF" w:rsidRDefault="00AE6209" w:rsidP="00AE6209">
      <w:pPr>
        <w:spacing w:after="0" w:line="240" w:lineRule="auto"/>
        <w:ind w:right="40" w:firstLine="5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Заключение КСП Санкт-Петербурга учитывается местной администрацией, постоянными комиссиями и депутатами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при подготовке поправок к проекту решения о местном бюджете МО МО Парнас.</w:t>
      </w:r>
    </w:p>
    <w:p w:rsidR="00AE6209" w:rsidRPr="009B0BBF" w:rsidRDefault="00AE6209" w:rsidP="00AE6209">
      <w:pPr>
        <w:tabs>
          <w:tab w:val="left" w:pos="851"/>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4. Внесенный проект решения о местном бюджете на очередной финансовый год с заключением КСП Санкт-Петербурга направляется на рассмотрение депутатам муниципального совета.</w:t>
      </w:r>
    </w:p>
    <w:p w:rsidR="00AE6209" w:rsidRPr="009B0BBF" w:rsidRDefault="00AE6209" w:rsidP="00AE6209">
      <w:pPr>
        <w:tabs>
          <w:tab w:val="left" w:pos="851"/>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5. В недельный срок с момента направления проекта решения о местном бюджете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с заключением КСП Санкт-Петербурга депутатами муниципального совета проводится первое чтение проекта решения о местном бюджете МО МО Парнас. </w:t>
      </w:r>
    </w:p>
    <w:p w:rsidR="00AE6209" w:rsidRPr="009B0BBF" w:rsidRDefault="00AE6209" w:rsidP="00AE6209">
      <w:pPr>
        <w:tabs>
          <w:tab w:val="left" w:pos="851"/>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6. Предметом первого чтения является одобрение основных параметров проекта решения о местном бюджете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w:t>
      </w:r>
    </w:p>
    <w:p w:rsidR="00AE6209" w:rsidRPr="009B0BBF" w:rsidRDefault="00AE6209" w:rsidP="00AE6209">
      <w:pPr>
        <w:tabs>
          <w:tab w:val="left" w:pos="830"/>
          <w:tab w:val="left" w:pos="957"/>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7. Муниципальный совет, рассматривая проект местного бюджета в 1-м чтении, заслушивает доклад главы  местной администрации:</w:t>
      </w:r>
    </w:p>
    <w:p w:rsidR="00AE6209" w:rsidRPr="009B0BBF" w:rsidRDefault="00AE6209" w:rsidP="00AE6209">
      <w:pPr>
        <w:tabs>
          <w:tab w:val="left" w:pos="714"/>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о проекте местного бюджета на очередной финансовый год.</w:t>
      </w:r>
    </w:p>
    <w:p w:rsidR="00AE6209" w:rsidRPr="009B0BBF" w:rsidRDefault="00AE6209" w:rsidP="00AE6209">
      <w:pPr>
        <w:spacing w:after="0" w:line="240" w:lineRule="auto"/>
        <w:ind w:firstLine="708"/>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После заслушивания доклада, ответов на вопросы и выступлений депутатов муниципальный совет принимает решение либо о принятии в первом чтении (за основу) проекта местного бюджета на следующий финансовый год, либо об отклонении проекта местного бюджета.</w:t>
      </w:r>
    </w:p>
    <w:p w:rsidR="00AE6209" w:rsidRPr="009B0BBF" w:rsidRDefault="00AE6209" w:rsidP="00AE6209">
      <w:pPr>
        <w:tabs>
          <w:tab w:val="left" w:pos="851"/>
          <w:tab w:val="left" w:pos="938"/>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8. С момента принятия за основу проекта местного бюджета  депутаты муниципального совета в течение  5 календарных дней подают в местную администрацию поправки и предложения по проекту местного бюджета. Глава местной администрации разрабатывает и вносит на рассмотрение муниципального совета сводные таблицы поправок и проект решения муниципального совета о принятии во втором чтении проекта местного бюджета на очередной финансовый год. Рассмотрение поправок, поданных вне установленного срока, за исключением поправок в связи с изменением законодательства, не допускается</w:t>
      </w:r>
    </w:p>
    <w:p w:rsidR="00AE6209" w:rsidRPr="009B0BBF" w:rsidRDefault="00AE6209" w:rsidP="00AE6209">
      <w:pPr>
        <w:tabs>
          <w:tab w:val="left" w:pos="851"/>
          <w:tab w:val="left" w:pos="918"/>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9. Проект решения о местном бюджете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рассматривается муниципальным советом во втором чтении в срок не превышающий 20 дней с момента проведения первого чтения.</w:t>
      </w:r>
    </w:p>
    <w:p w:rsidR="00AE6209" w:rsidRPr="009B0BBF" w:rsidRDefault="00AE6209" w:rsidP="00AE6209">
      <w:pPr>
        <w:tabs>
          <w:tab w:val="left" w:pos="837"/>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10. При рассмотрении проекта решения о местном бюджете на очередной финансовый год во втором чтении муниципальный совет:</w:t>
      </w:r>
    </w:p>
    <w:p w:rsidR="00AE6209" w:rsidRPr="009B0BBF" w:rsidRDefault="00AE6209" w:rsidP="00AE6209">
      <w:pPr>
        <w:tabs>
          <w:tab w:val="left" w:pos="825"/>
        </w:tabs>
        <w:spacing w:after="0" w:line="240" w:lineRule="auto"/>
        <w:ind w:left="40" w:firstLine="5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а)</w:t>
      </w:r>
      <w:r w:rsidRPr="009B0BBF">
        <w:rPr>
          <w:rFonts w:ascii="Times New Roman" w:eastAsia="Times New Roman" w:hAnsi="Times New Roman" w:cs="Times New Roman"/>
          <w:color w:val="000000"/>
          <w:lang w:eastAsia="ru-RU"/>
        </w:rPr>
        <w:tab/>
        <w:t>рассматривает сводную таблицу поправок к проекту местного бюджета;</w:t>
      </w:r>
    </w:p>
    <w:p w:rsidR="00AE6209" w:rsidRPr="009B0BBF" w:rsidRDefault="00AE6209" w:rsidP="00AE6209">
      <w:pPr>
        <w:tabs>
          <w:tab w:val="left" w:pos="846"/>
        </w:tabs>
        <w:spacing w:after="0" w:line="240" w:lineRule="auto"/>
        <w:ind w:left="40" w:right="40" w:firstLine="5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б)</w:t>
      </w:r>
      <w:r w:rsidRPr="009B0BBF">
        <w:rPr>
          <w:rFonts w:ascii="Times New Roman" w:eastAsia="Times New Roman" w:hAnsi="Times New Roman" w:cs="Times New Roman"/>
          <w:color w:val="000000"/>
          <w:lang w:eastAsia="ru-RU"/>
        </w:rPr>
        <w:tab/>
        <w:t>утверждает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w:t>
      </w:r>
    </w:p>
    <w:p w:rsidR="00AE6209" w:rsidRPr="009B0BBF" w:rsidRDefault="00AE6209" w:rsidP="00AE6209">
      <w:pPr>
        <w:tabs>
          <w:tab w:val="left" w:pos="837"/>
        </w:tabs>
        <w:spacing w:after="0" w:line="240" w:lineRule="auto"/>
        <w:ind w:left="40" w:right="40" w:firstLine="5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в)</w:t>
      </w:r>
      <w:r w:rsidRPr="009B0BBF">
        <w:rPr>
          <w:rFonts w:ascii="Times New Roman" w:eastAsia="Times New Roman" w:hAnsi="Times New Roman" w:cs="Times New Roman"/>
          <w:color w:val="000000"/>
          <w:lang w:eastAsia="ru-RU"/>
        </w:rPr>
        <w:tab/>
        <w:t>принимает решение о принятии проекта решения  о местном бюджете на  очередной финансовый год во втором чтении.</w:t>
      </w:r>
    </w:p>
    <w:p w:rsidR="00AE6209" w:rsidRPr="009B0BBF" w:rsidRDefault="00AE6209" w:rsidP="00AE6209">
      <w:pPr>
        <w:tabs>
          <w:tab w:val="left" w:pos="837"/>
        </w:tabs>
        <w:spacing w:after="0" w:line="240" w:lineRule="auto"/>
        <w:ind w:left="40" w:right="40" w:firstLine="5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Во втором чтении проект решения о местном бюджете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голосуется в целом. Внесение в него поправок, за исключением поправок редакционного характера, не допускается.</w:t>
      </w:r>
    </w:p>
    <w:p w:rsidR="00AE6209" w:rsidRPr="009B0BBF" w:rsidRDefault="00AE6209" w:rsidP="00AE6209">
      <w:pPr>
        <w:tabs>
          <w:tab w:val="left" w:pos="851"/>
          <w:tab w:val="left" w:pos="1019"/>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11. В случае возникновения несогласованных вопросов по проекту решения о местном бюджете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решением главы МО МО Парнас может создаваться согласительная комиссия, в которую входит равное количество представителей местной администрации и муниципального совета.</w:t>
      </w:r>
    </w:p>
    <w:p w:rsidR="00AE6209" w:rsidRPr="009B0BBF" w:rsidRDefault="00AE6209" w:rsidP="00AE6209">
      <w:pPr>
        <w:spacing w:after="0" w:line="240" w:lineRule="auto"/>
        <w:ind w:left="40" w:right="4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Согласительная комиссия рассматривает спорные вопросы в период между первым и вторым чтением проекта решения о местном бюджете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в соответствии с регламентом, утвержденным главой МО МО Парнас.</w:t>
      </w:r>
    </w:p>
    <w:p w:rsidR="00AE6209" w:rsidRPr="009B0BBF" w:rsidRDefault="00AE6209" w:rsidP="00AE6209">
      <w:pPr>
        <w:spacing w:after="0" w:line="240" w:lineRule="auto"/>
        <w:ind w:left="40" w:right="4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Принятое муниципальным советом решение о местном бюджете на очередной финансовый год в течение 5 рабочих дней направляется главе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для подписания и обнародования.</w:t>
      </w:r>
    </w:p>
    <w:p w:rsidR="00AE6209" w:rsidRPr="009B0BBF" w:rsidRDefault="00AE6209" w:rsidP="00AE6209">
      <w:pPr>
        <w:spacing w:after="0" w:line="240" w:lineRule="auto"/>
        <w:ind w:left="40" w:right="40" w:firstLine="560"/>
        <w:jc w:val="both"/>
        <w:rPr>
          <w:rFonts w:ascii="Times New Roman" w:eastAsia="Times New Roman" w:hAnsi="Times New Roman" w:cs="Times New Roman"/>
          <w:color w:val="000000"/>
          <w:lang w:eastAsia="ru-RU"/>
        </w:rPr>
      </w:pPr>
    </w:p>
    <w:p w:rsidR="00AE6209" w:rsidRPr="009B0BBF" w:rsidRDefault="00AE6209" w:rsidP="00AE6209">
      <w:pPr>
        <w:keepNext/>
        <w:keepLines/>
        <w:spacing w:after="0" w:line="240" w:lineRule="auto"/>
        <w:ind w:left="40" w:right="40" w:firstLine="811"/>
        <w:jc w:val="both"/>
        <w:outlineLvl w:val="2"/>
        <w:rPr>
          <w:rFonts w:ascii="Times New Roman" w:eastAsia="Times New Roman" w:hAnsi="Times New Roman" w:cs="Times New Roman"/>
          <w:b/>
          <w:bCs/>
          <w:color w:val="000000"/>
          <w:lang w:eastAsia="ru-RU"/>
        </w:rPr>
      </w:pPr>
      <w:bookmarkStart w:id="23" w:name="bookmark25"/>
      <w:r w:rsidRPr="009B0BBF">
        <w:rPr>
          <w:rFonts w:ascii="Times New Roman" w:eastAsia="Times New Roman" w:hAnsi="Times New Roman" w:cs="Times New Roman"/>
          <w:b/>
          <w:bCs/>
          <w:color w:val="000000"/>
          <w:lang w:eastAsia="ru-RU"/>
        </w:rPr>
        <w:t>Статья 20.  Сроки утверждения решения о местном бюджете и последствия непринятия проекта решения о местном бюджете на очередной финансовый год в срок</w:t>
      </w:r>
      <w:bookmarkEnd w:id="23"/>
    </w:p>
    <w:p w:rsidR="00AE6209" w:rsidRPr="009B0BBF" w:rsidRDefault="00AE6209" w:rsidP="00AE6209">
      <w:pPr>
        <w:tabs>
          <w:tab w:val="left" w:pos="851"/>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1. Решение о местном бюджете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должно быть рассмотрено, утверждено муниципальным советом, подписано главой МО МО Парнас и обнародовано до начала очередного финансового года.</w:t>
      </w:r>
    </w:p>
    <w:p w:rsidR="00AE6209" w:rsidRPr="009B0BBF" w:rsidRDefault="00AE6209" w:rsidP="00AE6209">
      <w:pPr>
        <w:spacing w:after="0" w:line="240" w:lineRule="auto"/>
        <w:ind w:left="40" w:right="4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lastRenderedPageBreak/>
        <w:t xml:space="preserve">Органы местного самоуправления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местном бюджете.</w:t>
      </w:r>
    </w:p>
    <w:p w:rsidR="00AE6209" w:rsidRPr="009B0BBF" w:rsidRDefault="00AE6209" w:rsidP="00AE6209">
      <w:pPr>
        <w:tabs>
          <w:tab w:val="left" w:pos="851"/>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2. В случае если решение о местном бюджете на очередной финансовый год не вступило в силу с начала финансового года:</w:t>
      </w:r>
    </w:p>
    <w:p w:rsidR="00AE6209" w:rsidRPr="009B0BBF" w:rsidRDefault="00AE6209" w:rsidP="00AE6209">
      <w:pPr>
        <w:tabs>
          <w:tab w:val="left" w:pos="0"/>
        </w:tabs>
        <w:spacing w:after="0" w:line="240" w:lineRule="auto"/>
        <w:ind w:right="40"/>
        <w:jc w:val="both"/>
        <w:rPr>
          <w:rFonts w:ascii="Times New Roman" w:eastAsia="Times New Roman" w:hAnsi="Times New Roman" w:cs="Times New Roman"/>
          <w:color w:val="000000"/>
          <w:lang w:eastAsia="ru-RU"/>
        </w:rPr>
      </w:pPr>
      <w:proofErr w:type="gramStart"/>
      <w:r w:rsidRPr="009B0BBF">
        <w:rPr>
          <w:rFonts w:ascii="Times New Roman" w:eastAsia="Times New Roman" w:hAnsi="Times New Roman" w:cs="Times New Roman"/>
          <w:color w:val="000000"/>
          <w:lang w:eastAsia="ru-RU"/>
        </w:rPr>
        <w:t>- местная администрация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1/12 части бюджетных ассигнований и лимитов бюджетных обязательств в отчетном финансовом году;</w:t>
      </w:r>
      <w:proofErr w:type="gramEnd"/>
    </w:p>
    <w:p w:rsidR="00AE6209" w:rsidRPr="009B0BBF" w:rsidRDefault="00AE6209" w:rsidP="00AE6209">
      <w:pPr>
        <w:tabs>
          <w:tab w:val="left" w:pos="837"/>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AE6209" w:rsidRPr="009B0BBF" w:rsidRDefault="00AE6209" w:rsidP="00AE6209">
      <w:pPr>
        <w:tabs>
          <w:tab w:val="left" w:pos="851"/>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3.Если решение о местном бюджете не вступило в силу через три месяца после начала финансового года, местная администрация организует исполнение местного бюджета при соблюдении условий, определенных пунктом 2 настоящей статьи.</w:t>
      </w:r>
    </w:p>
    <w:p w:rsidR="00AE6209" w:rsidRPr="009B0BBF" w:rsidRDefault="00AE6209" w:rsidP="00AE6209">
      <w:pPr>
        <w:spacing w:after="0" w:line="240" w:lineRule="auto"/>
        <w:ind w:left="4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При этом местная администрация не имеет права:</w:t>
      </w:r>
    </w:p>
    <w:p w:rsidR="00AE6209" w:rsidRPr="009B0BBF" w:rsidRDefault="00AE6209" w:rsidP="00AE6209">
      <w:pPr>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доводить лимиты бюджетных обязательст</w:t>
      </w:r>
      <w:proofErr w:type="gramStart"/>
      <w:r w:rsidRPr="009B0BBF">
        <w:rPr>
          <w:rFonts w:ascii="Times New Roman" w:eastAsia="Times New Roman" w:hAnsi="Times New Roman" w:cs="Times New Roman"/>
          <w:color w:val="000000"/>
          <w:lang w:eastAsia="ru-RU"/>
        </w:rPr>
        <w:t>в-</w:t>
      </w:r>
      <w:proofErr w:type="gramEnd"/>
      <w:r w:rsidRPr="009B0BBF">
        <w:rPr>
          <w:rFonts w:ascii="Times New Roman" w:eastAsia="Times New Roman" w:hAnsi="Times New Roman" w:cs="Times New Roman"/>
          <w:color w:val="000000"/>
          <w:lang w:eastAsia="ru-RU"/>
        </w:rPr>
        <w:t xml:space="preserve">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AE6209" w:rsidRPr="009B0BBF" w:rsidRDefault="00AE6209" w:rsidP="00AE6209">
      <w:pPr>
        <w:tabs>
          <w:tab w:val="left" w:pos="754"/>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предоставлять бюджетные кредиты;</w:t>
      </w:r>
    </w:p>
    <w:p w:rsidR="00AE6209" w:rsidRPr="009B0BBF" w:rsidRDefault="00AE6209" w:rsidP="00AE6209">
      <w:pPr>
        <w:tabs>
          <w:tab w:val="left" w:pos="0"/>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осуществлять заимствования в размере более одной восьмой объема заимствований предыдущего финансового года в расчете на квартал;</w:t>
      </w:r>
    </w:p>
    <w:p w:rsidR="00AE6209" w:rsidRPr="009B0BBF" w:rsidRDefault="00AE6209" w:rsidP="00AE6209">
      <w:pPr>
        <w:tabs>
          <w:tab w:val="left" w:pos="744"/>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формировать резервные фонды.</w:t>
      </w:r>
    </w:p>
    <w:p w:rsidR="00AE6209" w:rsidRPr="009B0BBF" w:rsidRDefault="00AE6209" w:rsidP="00AE6209">
      <w:pPr>
        <w:spacing w:after="0" w:line="240" w:lineRule="auto"/>
        <w:ind w:left="40" w:right="4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Указанные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AE6209" w:rsidRPr="009B0BBF" w:rsidRDefault="00AE6209" w:rsidP="00AE6209">
      <w:pPr>
        <w:tabs>
          <w:tab w:val="left" w:pos="851"/>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4. </w:t>
      </w:r>
      <w:proofErr w:type="gramStart"/>
      <w:r w:rsidRPr="009B0BBF">
        <w:rPr>
          <w:rFonts w:ascii="Times New Roman" w:eastAsia="Times New Roman" w:hAnsi="Times New Roman" w:cs="Times New Roman"/>
          <w:color w:val="000000"/>
          <w:lang w:eastAsia="ru-RU"/>
        </w:rPr>
        <w:t>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 пунктами 2-3 настоящей статьи, в течение одного месяца со дня вступления в силу указанного решения местная администрация представляет на рассмотрение и утверждение муниципального совета проект решения о внесении изменений в решение о</w:t>
      </w:r>
      <w:proofErr w:type="gramEnd"/>
      <w:r w:rsidRPr="009B0BBF">
        <w:rPr>
          <w:rFonts w:ascii="Times New Roman" w:eastAsia="Times New Roman" w:hAnsi="Times New Roman" w:cs="Times New Roman"/>
          <w:color w:val="000000"/>
          <w:lang w:eastAsia="ru-RU"/>
        </w:rPr>
        <w:t xml:space="preserve"> </w:t>
      </w:r>
      <w:proofErr w:type="gramStart"/>
      <w:r w:rsidRPr="009B0BBF">
        <w:rPr>
          <w:rFonts w:ascii="Times New Roman" w:eastAsia="Times New Roman" w:hAnsi="Times New Roman" w:cs="Times New Roman"/>
          <w:color w:val="000000"/>
          <w:lang w:eastAsia="ru-RU"/>
        </w:rPr>
        <w:t>местном</w:t>
      </w:r>
      <w:proofErr w:type="gramEnd"/>
      <w:r w:rsidRPr="009B0BBF">
        <w:rPr>
          <w:rFonts w:ascii="Times New Roman" w:eastAsia="Times New Roman" w:hAnsi="Times New Roman" w:cs="Times New Roman"/>
          <w:color w:val="000000"/>
          <w:lang w:eastAsia="ru-RU"/>
        </w:rPr>
        <w:t xml:space="preserve"> бюджете, уточняющего показатели местного бюджета с учетом исполнения местного бюджета за период временного управления местным бюджетом.</w:t>
      </w:r>
    </w:p>
    <w:p w:rsidR="00AE6209" w:rsidRPr="009B0BBF" w:rsidRDefault="00AE6209" w:rsidP="00AE6209">
      <w:pPr>
        <w:tabs>
          <w:tab w:val="left" w:pos="851"/>
        </w:tabs>
        <w:spacing w:after="0" w:line="240" w:lineRule="auto"/>
        <w:ind w:right="40" w:firstLine="708"/>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Указанный проект решения рассматривается и утверждается муниципальным советом в срок, не превышающий 15 дней со дня его представления.</w:t>
      </w:r>
    </w:p>
    <w:p w:rsidR="00AE6209" w:rsidRPr="009B0BBF" w:rsidRDefault="00AE6209" w:rsidP="00AE6209">
      <w:pPr>
        <w:tabs>
          <w:tab w:val="left" w:pos="851"/>
        </w:tabs>
        <w:spacing w:after="0" w:line="240" w:lineRule="auto"/>
        <w:ind w:right="40" w:firstLine="708"/>
        <w:jc w:val="both"/>
        <w:rPr>
          <w:rFonts w:ascii="Times New Roman" w:eastAsia="Times New Roman" w:hAnsi="Times New Roman" w:cs="Times New Roman"/>
          <w:color w:val="000000"/>
          <w:lang w:eastAsia="ru-RU"/>
        </w:rPr>
      </w:pPr>
    </w:p>
    <w:p w:rsidR="00AE6209" w:rsidRPr="009B0BBF" w:rsidRDefault="00AE6209" w:rsidP="00AE6209">
      <w:pPr>
        <w:keepNext/>
        <w:keepLines/>
        <w:spacing w:after="0" w:line="240" w:lineRule="auto"/>
        <w:ind w:left="40" w:firstLine="560"/>
        <w:jc w:val="center"/>
        <w:outlineLvl w:val="2"/>
        <w:rPr>
          <w:rFonts w:ascii="Times New Roman" w:eastAsia="Times New Roman" w:hAnsi="Times New Roman" w:cs="Times New Roman"/>
          <w:b/>
          <w:bCs/>
          <w:color w:val="000000"/>
          <w:lang w:eastAsia="ru-RU"/>
        </w:rPr>
      </w:pPr>
      <w:bookmarkStart w:id="24" w:name="bookmark26"/>
      <w:r w:rsidRPr="009B0BBF">
        <w:rPr>
          <w:rFonts w:ascii="Times New Roman" w:eastAsia="Times New Roman" w:hAnsi="Times New Roman" w:cs="Times New Roman"/>
          <w:b/>
          <w:bCs/>
          <w:color w:val="000000"/>
          <w:lang w:eastAsia="ru-RU"/>
        </w:rPr>
        <w:t xml:space="preserve">Раздел V. Исполнение местного бюджета </w:t>
      </w:r>
      <w:bookmarkStart w:id="25" w:name="bookmark28"/>
      <w:bookmarkEnd w:id="24"/>
      <w:r w:rsidRPr="009B0BBF">
        <w:rPr>
          <w:rFonts w:ascii="Times New Roman" w:eastAsia="Times New Roman" w:hAnsi="Times New Roman" w:cs="Times New Roman"/>
          <w:b/>
          <w:bCs/>
          <w:color w:val="000000"/>
          <w:lang w:eastAsia="ru-RU"/>
        </w:rPr>
        <w:t xml:space="preserve">МО </w:t>
      </w:r>
      <w:proofErr w:type="gramStart"/>
      <w:r w:rsidRPr="009B0BBF">
        <w:rPr>
          <w:rFonts w:ascii="Times New Roman" w:eastAsia="Times New Roman" w:hAnsi="Times New Roman" w:cs="Times New Roman"/>
          <w:b/>
          <w:bCs/>
          <w:color w:val="000000"/>
          <w:lang w:eastAsia="ru-RU"/>
        </w:rPr>
        <w:t>МО</w:t>
      </w:r>
      <w:proofErr w:type="gramEnd"/>
      <w:r w:rsidRPr="009B0BBF">
        <w:rPr>
          <w:rFonts w:ascii="Times New Roman" w:eastAsia="Times New Roman" w:hAnsi="Times New Roman" w:cs="Times New Roman"/>
          <w:b/>
          <w:bCs/>
          <w:color w:val="000000"/>
          <w:lang w:eastAsia="ru-RU"/>
        </w:rPr>
        <w:t xml:space="preserve"> Парнас</w:t>
      </w:r>
    </w:p>
    <w:p w:rsidR="00AE6209" w:rsidRPr="009B0BBF" w:rsidRDefault="00AE6209" w:rsidP="00AE6209">
      <w:pPr>
        <w:keepNext/>
        <w:keepLines/>
        <w:spacing w:after="0" w:line="240" w:lineRule="auto"/>
        <w:ind w:left="40" w:firstLine="560"/>
        <w:jc w:val="center"/>
        <w:outlineLvl w:val="2"/>
        <w:rPr>
          <w:rFonts w:ascii="Times New Roman" w:eastAsia="Times New Roman" w:hAnsi="Times New Roman" w:cs="Times New Roman"/>
          <w:b/>
          <w:bCs/>
          <w:color w:val="000000"/>
          <w:lang w:eastAsia="ru-RU"/>
        </w:rPr>
      </w:pPr>
    </w:p>
    <w:p w:rsidR="00AE6209" w:rsidRPr="009B0BBF" w:rsidRDefault="00AE6209" w:rsidP="00AE6209">
      <w:pPr>
        <w:keepNext/>
        <w:keepLines/>
        <w:spacing w:after="0" w:line="240" w:lineRule="auto"/>
        <w:ind w:left="40" w:firstLine="811"/>
        <w:jc w:val="both"/>
        <w:outlineLvl w:val="2"/>
        <w:rPr>
          <w:rFonts w:ascii="Times New Roman" w:eastAsia="Times New Roman" w:hAnsi="Times New Roman" w:cs="Times New Roman"/>
          <w:b/>
          <w:bCs/>
          <w:color w:val="000000"/>
          <w:lang w:eastAsia="ru-RU"/>
        </w:rPr>
      </w:pPr>
      <w:r w:rsidRPr="009B0BBF">
        <w:rPr>
          <w:rFonts w:ascii="Times New Roman" w:eastAsia="Times New Roman" w:hAnsi="Times New Roman" w:cs="Times New Roman"/>
          <w:b/>
          <w:bCs/>
          <w:color w:val="000000"/>
          <w:lang w:eastAsia="ru-RU"/>
        </w:rPr>
        <w:t>Статья 21. Основы исполнения местного бюджета</w:t>
      </w:r>
      <w:bookmarkEnd w:id="25"/>
    </w:p>
    <w:p w:rsidR="00AE6209" w:rsidRPr="009B0BBF" w:rsidRDefault="00AE6209" w:rsidP="00AE6209">
      <w:pPr>
        <w:spacing w:after="0" w:line="240" w:lineRule="auto"/>
        <w:ind w:left="4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Исполнение местного бюджета обеспечивается местной администрацией.</w:t>
      </w:r>
    </w:p>
    <w:p w:rsidR="00AE6209" w:rsidRPr="009B0BBF" w:rsidRDefault="00AE6209" w:rsidP="00AE6209">
      <w:pPr>
        <w:spacing w:after="0" w:line="240" w:lineRule="auto"/>
        <w:ind w:left="40" w:right="4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Исполнение местного бюджета организуется на основе сводной бюджетной росписи и кассового плана.</w:t>
      </w:r>
    </w:p>
    <w:p w:rsidR="00AE6209" w:rsidRPr="009B0BBF" w:rsidRDefault="00AE6209" w:rsidP="00AE6209">
      <w:pPr>
        <w:spacing w:after="0" w:line="240" w:lineRule="auto"/>
        <w:ind w:left="40" w:right="4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AE6209" w:rsidRPr="009B0BBF" w:rsidRDefault="00AE6209" w:rsidP="00AE6209">
      <w:pPr>
        <w:spacing w:after="0" w:line="240" w:lineRule="auto"/>
        <w:ind w:left="4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Бюджет исполняется на основе единства кассы и подведомственности расходов.</w:t>
      </w:r>
    </w:p>
    <w:p w:rsidR="00AE6209" w:rsidRPr="009B0BBF" w:rsidRDefault="00AE6209" w:rsidP="00AE6209">
      <w:pPr>
        <w:spacing w:after="0" w:line="240" w:lineRule="auto"/>
        <w:ind w:left="4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Кассовое обслуживание местного бюджета осуществляется Федеральным казначейством.</w:t>
      </w:r>
    </w:p>
    <w:p w:rsidR="00AE6209" w:rsidRPr="009B0BBF" w:rsidRDefault="00AE6209" w:rsidP="00AE6209">
      <w:pPr>
        <w:spacing w:after="0" w:line="240" w:lineRule="auto"/>
        <w:ind w:left="40" w:firstLine="560"/>
        <w:jc w:val="both"/>
        <w:rPr>
          <w:rFonts w:ascii="Times New Roman" w:eastAsia="Times New Roman" w:hAnsi="Times New Roman" w:cs="Times New Roman"/>
          <w:color w:val="000000"/>
          <w:lang w:eastAsia="ru-RU"/>
        </w:rPr>
      </w:pPr>
    </w:p>
    <w:p w:rsidR="00AE6209" w:rsidRPr="009B0BBF" w:rsidRDefault="00AE6209" w:rsidP="00AE6209">
      <w:pPr>
        <w:keepNext/>
        <w:keepLines/>
        <w:spacing w:after="0" w:line="240" w:lineRule="auto"/>
        <w:ind w:left="40" w:right="40" w:firstLine="811"/>
        <w:jc w:val="both"/>
        <w:outlineLvl w:val="2"/>
        <w:rPr>
          <w:rFonts w:ascii="Times New Roman" w:eastAsia="Times New Roman" w:hAnsi="Times New Roman" w:cs="Times New Roman"/>
          <w:b/>
          <w:bCs/>
          <w:color w:val="000000"/>
          <w:lang w:eastAsia="ru-RU"/>
        </w:rPr>
      </w:pPr>
      <w:bookmarkStart w:id="26" w:name="bookmark29"/>
      <w:r w:rsidRPr="009B0BBF">
        <w:rPr>
          <w:rFonts w:ascii="Times New Roman" w:eastAsia="Times New Roman" w:hAnsi="Times New Roman" w:cs="Times New Roman"/>
          <w:b/>
          <w:bCs/>
          <w:color w:val="000000"/>
          <w:lang w:eastAsia="ru-RU"/>
        </w:rPr>
        <w:t>Статья 22. Исполнение местного бюджета МО МОПарнас  по доходам</w:t>
      </w:r>
      <w:bookmarkEnd w:id="26"/>
    </w:p>
    <w:p w:rsidR="00AE6209" w:rsidRPr="009B0BBF" w:rsidRDefault="00AE6209" w:rsidP="00AE6209">
      <w:pPr>
        <w:spacing w:after="0" w:line="240" w:lineRule="auto"/>
        <w:ind w:left="4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Исполнение местного бюджета по доходам предусматривает:</w:t>
      </w:r>
    </w:p>
    <w:p w:rsidR="00AE6209" w:rsidRPr="009B0BBF" w:rsidRDefault="00AE6209" w:rsidP="00AE6209">
      <w:pPr>
        <w:tabs>
          <w:tab w:val="left" w:pos="0"/>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 зачисление на единый счет местного бюджета доходов от распределения налогов, сборов и иных поступлений в местный бюджет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распределяемых по нормативам, действующим в текущем финансовом году, установленным Бюджетным кодексом Российской Федерации, законами Санкт-Петербурга, решением о местном бюджете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
    <w:p w:rsidR="00AE6209" w:rsidRPr="009B0BBF" w:rsidRDefault="00AE6209" w:rsidP="00AE6209">
      <w:pPr>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E6209" w:rsidRPr="009B0BBF" w:rsidRDefault="00AE6209" w:rsidP="00AE6209">
      <w:pPr>
        <w:tabs>
          <w:tab w:val="left" w:pos="890"/>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-зачет излишне уплаченных или излишне взысканных сумм в соответствии с законодательством Российской Федерации о налогах и сборах;</w:t>
      </w:r>
    </w:p>
    <w:p w:rsidR="00AE6209" w:rsidRPr="009B0BBF" w:rsidRDefault="00AE6209" w:rsidP="00AE6209">
      <w:pPr>
        <w:tabs>
          <w:tab w:val="left" w:pos="803"/>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lastRenderedPageBreak/>
        <w:t xml:space="preserve">-уточнение администратором доходов местного бюджета платежей в местный бюджет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w:t>
      </w:r>
    </w:p>
    <w:p w:rsidR="00AE6209" w:rsidRPr="009B0BBF" w:rsidRDefault="00AE6209" w:rsidP="00AE6209">
      <w:pPr>
        <w:tabs>
          <w:tab w:val="left" w:pos="0"/>
        </w:tabs>
        <w:spacing w:after="0" w:line="240" w:lineRule="auto"/>
        <w:jc w:val="both"/>
        <w:rPr>
          <w:rFonts w:ascii="Times New Roman" w:eastAsia="Times New Roman" w:hAnsi="Times New Roman" w:cs="Times New Roman"/>
          <w:color w:val="000000"/>
          <w:lang w:eastAsia="ru-RU"/>
        </w:rPr>
      </w:pPr>
      <w:proofErr w:type="gramStart"/>
      <w:r w:rsidRPr="009B0BBF">
        <w:rPr>
          <w:rFonts w:ascii="Times New Roman" w:eastAsia="Times New Roman" w:hAnsi="Times New Roman" w:cs="Times New Roman"/>
          <w:color w:val="000000"/>
          <w:lang w:eastAsia="ru-RU"/>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9B0BBF">
        <w:rPr>
          <w:rFonts w:ascii="Times New Roman" w:eastAsia="Times New Roman" w:hAnsi="Times New Roman" w:cs="Times New Roman"/>
          <w:color w:val="000000"/>
          <w:lang w:eastAsia="ru-RU"/>
        </w:rPr>
        <w:t xml:space="preserve"> </w:t>
      </w:r>
      <w:proofErr w:type="gramStart"/>
      <w:r w:rsidRPr="009B0BBF">
        <w:rPr>
          <w:rFonts w:ascii="Times New Roman" w:eastAsia="Times New Roman" w:hAnsi="Times New Roman" w:cs="Times New Roman"/>
          <w:color w:val="000000"/>
          <w:lang w:eastAsia="ru-RU"/>
        </w:rPr>
        <w:t>порядке</w:t>
      </w:r>
      <w:proofErr w:type="gramEnd"/>
      <w:r w:rsidRPr="009B0BBF">
        <w:rPr>
          <w:rFonts w:ascii="Times New Roman" w:eastAsia="Times New Roman" w:hAnsi="Times New Roman" w:cs="Times New Roman"/>
          <w:color w:val="000000"/>
          <w:lang w:eastAsia="ru-RU"/>
        </w:rPr>
        <w:t>, установленном Министерством финансов Российской Федерации.</w:t>
      </w:r>
    </w:p>
    <w:p w:rsidR="00AE6209" w:rsidRPr="009B0BBF" w:rsidRDefault="00AE6209" w:rsidP="00AE6209">
      <w:pPr>
        <w:tabs>
          <w:tab w:val="left" w:pos="818"/>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осуществление  иных операций по доходам в соответствии с Бюджетным кодексом Российской Федерации.</w:t>
      </w:r>
    </w:p>
    <w:p w:rsidR="00AE6209" w:rsidRPr="009B0BBF" w:rsidRDefault="00AE6209" w:rsidP="00AE6209">
      <w:pPr>
        <w:tabs>
          <w:tab w:val="left" w:pos="818"/>
        </w:tabs>
        <w:spacing w:after="0" w:line="240" w:lineRule="auto"/>
        <w:jc w:val="both"/>
        <w:rPr>
          <w:rFonts w:ascii="Times New Roman" w:eastAsia="Times New Roman" w:hAnsi="Times New Roman" w:cs="Times New Roman"/>
          <w:color w:val="000000"/>
          <w:lang w:eastAsia="ru-RU"/>
        </w:rPr>
      </w:pPr>
    </w:p>
    <w:p w:rsidR="00AE6209" w:rsidRPr="009B0BBF" w:rsidRDefault="00AE6209" w:rsidP="00AE6209">
      <w:pPr>
        <w:keepNext/>
        <w:keepLines/>
        <w:spacing w:after="0" w:line="240" w:lineRule="auto"/>
        <w:ind w:right="40" w:firstLine="851"/>
        <w:jc w:val="both"/>
        <w:outlineLvl w:val="2"/>
        <w:rPr>
          <w:rFonts w:ascii="Times New Roman" w:eastAsia="Times New Roman" w:hAnsi="Times New Roman" w:cs="Times New Roman"/>
          <w:b/>
          <w:bCs/>
          <w:color w:val="000000"/>
          <w:lang w:eastAsia="ru-RU"/>
        </w:rPr>
      </w:pPr>
      <w:bookmarkStart w:id="27" w:name="bookmark30"/>
      <w:r w:rsidRPr="009B0BBF">
        <w:rPr>
          <w:rFonts w:ascii="Times New Roman" w:eastAsia="Times New Roman" w:hAnsi="Times New Roman" w:cs="Times New Roman"/>
          <w:b/>
          <w:bCs/>
          <w:color w:val="000000"/>
          <w:lang w:eastAsia="ru-RU"/>
        </w:rPr>
        <w:t xml:space="preserve">Статья 23. Исполнение местного бюджета МО </w:t>
      </w:r>
      <w:proofErr w:type="gramStart"/>
      <w:r w:rsidRPr="009B0BBF">
        <w:rPr>
          <w:rFonts w:ascii="Times New Roman" w:eastAsia="Times New Roman" w:hAnsi="Times New Roman" w:cs="Times New Roman"/>
          <w:b/>
          <w:bCs/>
          <w:color w:val="000000"/>
          <w:lang w:eastAsia="ru-RU"/>
        </w:rPr>
        <w:t>МО</w:t>
      </w:r>
      <w:proofErr w:type="gramEnd"/>
      <w:r w:rsidRPr="009B0BBF">
        <w:rPr>
          <w:rFonts w:ascii="Times New Roman" w:eastAsia="Times New Roman" w:hAnsi="Times New Roman" w:cs="Times New Roman"/>
          <w:b/>
          <w:bCs/>
          <w:color w:val="000000"/>
          <w:lang w:eastAsia="ru-RU"/>
        </w:rPr>
        <w:t xml:space="preserve"> Парнас по расходам</w:t>
      </w:r>
      <w:bookmarkEnd w:id="27"/>
    </w:p>
    <w:p w:rsidR="00AE6209" w:rsidRPr="009B0BBF" w:rsidRDefault="00AE6209" w:rsidP="00AE6209">
      <w:pPr>
        <w:tabs>
          <w:tab w:val="left" w:pos="851"/>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1. Исполнение местного бюджета по расходам осуществляется в порядке, установленном местной администрацией, с соблюдением требований Бюджетного кодекса Российской Федерации.</w:t>
      </w:r>
    </w:p>
    <w:p w:rsidR="00AE6209" w:rsidRPr="009B0BBF" w:rsidRDefault="00AE6209" w:rsidP="00AE6209">
      <w:pPr>
        <w:tabs>
          <w:tab w:val="left" w:pos="840"/>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2. Исполнение местного бюджета по расходам предусматривает:</w:t>
      </w:r>
    </w:p>
    <w:p w:rsidR="00AE6209" w:rsidRPr="009B0BBF" w:rsidRDefault="00AE6209" w:rsidP="00AE6209">
      <w:pPr>
        <w:tabs>
          <w:tab w:val="left" w:pos="744"/>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принятие бюджетных обязательств;</w:t>
      </w:r>
    </w:p>
    <w:p w:rsidR="00AE6209" w:rsidRPr="009B0BBF" w:rsidRDefault="00AE6209" w:rsidP="00AE6209">
      <w:pPr>
        <w:tabs>
          <w:tab w:val="left" w:pos="744"/>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подтверждение денежных обязательств;</w:t>
      </w:r>
    </w:p>
    <w:p w:rsidR="00AE6209" w:rsidRPr="009B0BBF" w:rsidRDefault="00AE6209" w:rsidP="00AE6209">
      <w:pPr>
        <w:tabs>
          <w:tab w:val="left" w:pos="744"/>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санкционирование оплаты денежных обязательств;</w:t>
      </w:r>
    </w:p>
    <w:p w:rsidR="00AE6209" w:rsidRPr="009B0BBF" w:rsidRDefault="00AE6209" w:rsidP="00AE6209">
      <w:pPr>
        <w:tabs>
          <w:tab w:val="left" w:pos="744"/>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подтверждение исполнения денежных обязательств.</w:t>
      </w:r>
    </w:p>
    <w:p w:rsidR="00AE6209" w:rsidRPr="009B0BBF" w:rsidRDefault="00AE6209" w:rsidP="00AE6209">
      <w:pPr>
        <w:tabs>
          <w:tab w:val="left" w:pos="966"/>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3. Получатель бюджетных средств принимает бюджетные обязательства в </w:t>
      </w:r>
      <w:proofErr w:type="gramStart"/>
      <w:r w:rsidRPr="009B0BBF">
        <w:rPr>
          <w:rFonts w:ascii="Times New Roman" w:eastAsia="Times New Roman" w:hAnsi="Times New Roman" w:cs="Times New Roman"/>
          <w:color w:val="000000"/>
          <w:lang w:eastAsia="ru-RU"/>
        </w:rPr>
        <w:t>пределах</w:t>
      </w:r>
      <w:proofErr w:type="gramEnd"/>
      <w:r w:rsidRPr="009B0BBF">
        <w:rPr>
          <w:rFonts w:ascii="Times New Roman" w:eastAsia="Times New Roman" w:hAnsi="Times New Roman" w:cs="Times New Roman"/>
          <w:color w:val="000000"/>
          <w:lang w:eastAsia="ru-RU"/>
        </w:rPr>
        <w:t xml:space="preserve"> доведенных до него лимитов бюджетных обязательств.</w:t>
      </w:r>
    </w:p>
    <w:p w:rsidR="00AE6209" w:rsidRPr="009B0BBF" w:rsidRDefault="00AE6209" w:rsidP="00AE6209">
      <w:pPr>
        <w:tabs>
          <w:tab w:val="left" w:pos="966"/>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Получатель бюджетных сре</w:t>
      </w:r>
      <w:proofErr w:type="gramStart"/>
      <w:r w:rsidRPr="009B0BBF">
        <w:rPr>
          <w:rFonts w:ascii="Times New Roman" w:eastAsia="Times New Roman" w:hAnsi="Times New Roman" w:cs="Times New Roman"/>
          <w:color w:val="000000"/>
          <w:lang w:eastAsia="ru-RU"/>
        </w:rPr>
        <w:t>дств пр</w:t>
      </w:r>
      <w:proofErr w:type="gramEnd"/>
      <w:r w:rsidRPr="009B0BBF">
        <w:rPr>
          <w:rFonts w:ascii="Times New Roman" w:eastAsia="Times New Roman" w:hAnsi="Times New Roman" w:cs="Times New Roman"/>
          <w:color w:val="000000"/>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E6209" w:rsidRPr="009B0BBF" w:rsidRDefault="00AE6209" w:rsidP="00AE6209">
      <w:pPr>
        <w:tabs>
          <w:tab w:val="left" w:pos="966"/>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AE6209" w:rsidRPr="009B0BBF" w:rsidRDefault="00AE6209" w:rsidP="00AE6209">
      <w:pPr>
        <w:tabs>
          <w:tab w:val="left" w:pos="966"/>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местной администрацией.</w:t>
      </w:r>
    </w:p>
    <w:p w:rsidR="00AE6209" w:rsidRPr="009B0BBF" w:rsidRDefault="00AE6209" w:rsidP="00AE6209">
      <w:pPr>
        <w:tabs>
          <w:tab w:val="left" w:pos="966"/>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9B0BBF">
        <w:rPr>
          <w:rFonts w:ascii="Times New Roman" w:eastAsia="Times New Roman" w:hAnsi="Times New Roman" w:cs="Times New Roman"/>
          <w:color w:val="000000"/>
          <w:lang w:eastAsia="ru-RU"/>
        </w:rPr>
        <w:t>пределах</w:t>
      </w:r>
      <w:proofErr w:type="gramEnd"/>
      <w:r w:rsidRPr="009B0BBF">
        <w:rPr>
          <w:rFonts w:ascii="Times New Roman" w:eastAsia="Times New Roman" w:hAnsi="Times New Roman" w:cs="Times New Roman"/>
          <w:color w:val="000000"/>
          <w:lang w:eastAsia="ru-RU"/>
        </w:rPr>
        <w:t xml:space="preserve"> доведенных до получателя бюджетных средств лимитов бюджетных обязательств.</w:t>
      </w:r>
    </w:p>
    <w:p w:rsidR="00AE6209" w:rsidRPr="009B0BBF" w:rsidRDefault="00AE6209" w:rsidP="00AE6209">
      <w:pPr>
        <w:tabs>
          <w:tab w:val="left" w:pos="966"/>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Оплата денежных обязательств по публичным нормативным обязательствам может осуществляться в </w:t>
      </w:r>
      <w:proofErr w:type="gramStart"/>
      <w:r w:rsidRPr="009B0BBF">
        <w:rPr>
          <w:rFonts w:ascii="Times New Roman" w:eastAsia="Times New Roman" w:hAnsi="Times New Roman" w:cs="Times New Roman"/>
          <w:color w:val="000000"/>
          <w:lang w:eastAsia="ru-RU"/>
        </w:rPr>
        <w:t>пределах</w:t>
      </w:r>
      <w:proofErr w:type="gramEnd"/>
      <w:r w:rsidRPr="009B0BBF">
        <w:rPr>
          <w:rFonts w:ascii="Times New Roman" w:eastAsia="Times New Roman" w:hAnsi="Times New Roman" w:cs="Times New Roman"/>
          <w:color w:val="000000"/>
          <w:lang w:eastAsia="ru-RU"/>
        </w:rPr>
        <w:t xml:space="preserve"> доведенных до получателя бюджетных средств бюджетных ассигнований.</w:t>
      </w:r>
    </w:p>
    <w:p w:rsidR="00AE6209" w:rsidRPr="009B0BBF" w:rsidRDefault="00AE6209" w:rsidP="00AE6209">
      <w:pPr>
        <w:spacing w:after="0" w:line="240" w:lineRule="auto"/>
        <w:ind w:left="20" w:right="20" w:firstLine="831"/>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4.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AE6209" w:rsidRPr="009B0BBF" w:rsidRDefault="00AE6209" w:rsidP="00AE6209">
      <w:pPr>
        <w:spacing w:after="0" w:line="240" w:lineRule="auto"/>
        <w:ind w:left="20" w:right="20" w:firstLine="560"/>
        <w:jc w:val="both"/>
        <w:rPr>
          <w:rFonts w:ascii="Times New Roman" w:eastAsia="Times New Roman" w:hAnsi="Times New Roman" w:cs="Times New Roman"/>
          <w:color w:val="000000"/>
          <w:lang w:eastAsia="ru-RU"/>
        </w:rPr>
      </w:pPr>
    </w:p>
    <w:p w:rsidR="00AE6209" w:rsidRPr="009B0BBF" w:rsidRDefault="00AE6209" w:rsidP="00AE6209">
      <w:pPr>
        <w:keepNext/>
        <w:keepLines/>
        <w:spacing w:after="0" w:line="240" w:lineRule="auto"/>
        <w:ind w:left="20" w:firstLine="831"/>
        <w:jc w:val="both"/>
        <w:outlineLvl w:val="2"/>
        <w:rPr>
          <w:rFonts w:ascii="Times New Roman" w:eastAsia="Times New Roman" w:hAnsi="Times New Roman" w:cs="Times New Roman"/>
          <w:b/>
          <w:bCs/>
          <w:color w:val="000000"/>
          <w:lang w:eastAsia="ru-RU"/>
        </w:rPr>
      </w:pPr>
      <w:bookmarkStart w:id="28" w:name="bookmark31"/>
      <w:r w:rsidRPr="009B0BBF">
        <w:rPr>
          <w:rFonts w:ascii="Times New Roman" w:eastAsia="Times New Roman" w:hAnsi="Times New Roman" w:cs="Times New Roman"/>
          <w:b/>
          <w:bCs/>
          <w:color w:val="000000"/>
          <w:lang w:eastAsia="ru-RU"/>
        </w:rPr>
        <w:t>Статьи 24. Сводная бюджетная роспись</w:t>
      </w:r>
      <w:bookmarkEnd w:id="28"/>
    </w:p>
    <w:p w:rsidR="00AE6209" w:rsidRPr="009B0BBF" w:rsidRDefault="00AE6209" w:rsidP="00AE6209">
      <w:pPr>
        <w:tabs>
          <w:tab w:val="left" w:pos="846"/>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1. Порядок составления и ведения сводной бюджетной росписи устанавливается местной администрацией.</w:t>
      </w:r>
    </w:p>
    <w:p w:rsidR="00AE6209" w:rsidRPr="009B0BBF" w:rsidRDefault="00AE6209" w:rsidP="00AE6209">
      <w:pPr>
        <w:tabs>
          <w:tab w:val="left" w:pos="851"/>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2. Утвержденные показатели сводной бюджетной росписи должны соответствовать решению о местном бюджете.</w:t>
      </w:r>
    </w:p>
    <w:p w:rsidR="00AE6209" w:rsidRPr="009B0BBF" w:rsidRDefault="00AE6209" w:rsidP="00AE6209">
      <w:pPr>
        <w:spacing w:after="0" w:line="240" w:lineRule="auto"/>
        <w:ind w:left="20" w:right="20" w:firstLine="7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В случае принятия решения о внесении изменений в решение о местном бюджете местная администрация утверждает соответствующие изменения в сводную бюджетную роспись.</w:t>
      </w:r>
    </w:p>
    <w:p w:rsidR="00AE6209" w:rsidRPr="009B0BBF" w:rsidRDefault="00AE6209" w:rsidP="00AE6209">
      <w:pPr>
        <w:spacing w:after="0" w:line="240" w:lineRule="auto"/>
        <w:ind w:left="20" w:right="20" w:firstLine="7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В сводную бюджетную роспись могут быть внесены изменения </w:t>
      </w:r>
      <w:proofErr w:type="gramStart"/>
      <w:r w:rsidRPr="009B0BBF">
        <w:rPr>
          <w:rFonts w:ascii="Times New Roman" w:eastAsia="Times New Roman" w:hAnsi="Times New Roman" w:cs="Times New Roman"/>
          <w:color w:val="000000"/>
          <w:lang w:eastAsia="ru-RU"/>
        </w:rPr>
        <w:t>в соответствии с постановлениями местной администрации без внесения изменений в решение о местном бюджете</w:t>
      </w:r>
      <w:proofErr w:type="gramEnd"/>
      <w:r w:rsidRPr="009B0BBF">
        <w:rPr>
          <w:rFonts w:ascii="Times New Roman" w:eastAsia="Times New Roman" w:hAnsi="Times New Roman" w:cs="Times New Roman"/>
          <w:color w:val="000000"/>
          <w:lang w:eastAsia="ru-RU"/>
        </w:rPr>
        <w:t>:</w:t>
      </w:r>
    </w:p>
    <w:p w:rsidR="00AE6209" w:rsidRPr="009B0BBF" w:rsidRDefault="00AE6209" w:rsidP="00AE6209">
      <w:pPr>
        <w:spacing w:after="0" w:line="240" w:lineRule="auto"/>
        <w:ind w:left="20" w:right="20" w:firstLine="7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w:t>
      </w:r>
    </w:p>
    <w:p w:rsidR="00AE6209" w:rsidRPr="009B0BBF" w:rsidRDefault="00AE6209" w:rsidP="00AE6209">
      <w:pPr>
        <w:spacing w:after="0" w:line="240" w:lineRule="auto"/>
        <w:ind w:left="20" w:right="20" w:firstLine="720"/>
        <w:jc w:val="both"/>
        <w:rPr>
          <w:rFonts w:ascii="Times New Roman" w:eastAsia="Times New Roman" w:hAnsi="Times New Roman" w:cs="Times New Roman"/>
          <w:color w:val="000000"/>
          <w:lang w:eastAsia="ru-RU"/>
        </w:rPr>
      </w:pPr>
      <w:proofErr w:type="gramStart"/>
      <w:r w:rsidRPr="009B0BBF">
        <w:rPr>
          <w:rFonts w:ascii="Times New Roman" w:eastAsia="Times New Roman" w:hAnsi="Times New Roman" w:cs="Times New Roman"/>
          <w:color w:val="000000"/>
          <w:lang w:eastAsia="ru-RU"/>
        </w:rPr>
        <w:lastRenderedPageBreak/>
        <w:t>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w:t>
      </w:r>
      <w:proofErr w:type="gramEnd"/>
      <w:r w:rsidRPr="009B0BBF">
        <w:rPr>
          <w:rFonts w:ascii="Times New Roman" w:eastAsia="Times New Roman" w:hAnsi="Times New Roman" w:cs="Times New Roman"/>
          <w:color w:val="000000"/>
          <w:lang w:eastAsia="ru-RU"/>
        </w:rPr>
        <w:t xml:space="preserve">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AE6209" w:rsidRPr="009B0BBF" w:rsidRDefault="00AE6209" w:rsidP="00AE6209">
      <w:pPr>
        <w:spacing w:after="0" w:line="240" w:lineRule="auto"/>
        <w:ind w:left="20" w:right="20" w:firstLine="720"/>
        <w:jc w:val="both"/>
        <w:rPr>
          <w:rFonts w:ascii="Times New Roman" w:eastAsia="Times New Roman" w:hAnsi="Times New Roman" w:cs="Times New Roman"/>
          <w:color w:val="000000"/>
          <w:lang w:eastAsia="ru-RU"/>
        </w:rPr>
      </w:pPr>
      <w:proofErr w:type="gramStart"/>
      <w:r w:rsidRPr="009B0BBF">
        <w:rPr>
          <w:rFonts w:ascii="Times New Roman" w:eastAsia="Times New Roman" w:hAnsi="Times New Roman" w:cs="Times New Roman"/>
          <w:color w:val="000000"/>
          <w:lang w:eastAsia="ru-RU"/>
        </w:rPr>
        <w:t>в случае увеличения бюджетных ассигнований по отдельным разделам, подразделам, целевым статьям и видам расходов местного бюджета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на оказание муниципальных услуг при условии, что увеличение бюджетных ассигнований по соответствующему виду расходов не превышает 10 процентов;</w:t>
      </w:r>
      <w:proofErr w:type="gramEnd"/>
    </w:p>
    <w:p w:rsidR="00AE6209" w:rsidRPr="009B0BBF" w:rsidRDefault="00AE6209" w:rsidP="00AE6209">
      <w:pPr>
        <w:spacing w:after="0" w:line="240" w:lineRule="auto"/>
        <w:ind w:left="40" w:right="20" w:firstLine="7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местном бюджете;</w:t>
      </w:r>
    </w:p>
    <w:p w:rsidR="00AE6209" w:rsidRPr="009B0BBF" w:rsidRDefault="00AE6209" w:rsidP="00AE6209">
      <w:pPr>
        <w:spacing w:after="0" w:line="240" w:lineRule="auto"/>
        <w:ind w:left="40" w:right="20" w:firstLine="7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в случае проведения реструктуризации муниципального долга в соответствии с Бюджетным кодексом Российской Федерации;</w:t>
      </w:r>
    </w:p>
    <w:p w:rsidR="00AE6209" w:rsidRPr="009B0BBF" w:rsidRDefault="00AE6209" w:rsidP="00AE6209">
      <w:pPr>
        <w:spacing w:after="0" w:line="240" w:lineRule="auto"/>
        <w:ind w:left="40" w:right="20" w:firstLine="7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в случае размещения бюджетных средств на банковских депозитах в соответствии с Бюджетным кодексом Российской Федерации;</w:t>
      </w:r>
    </w:p>
    <w:p w:rsidR="00AE6209" w:rsidRPr="009B0BBF" w:rsidRDefault="00AE6209" w:rsidP="00AE6209">
      <w:pPr>
        <w:spacing w:after="0" w:line="240" w:lineRule="auto"/>
        <w:ind w:left="40" w:right="20" w:firstLine="740"/>
        <w:jc w:val="both"/>
        <w:rPr>
          <w:rFonts w:ascii="Times New Roman" w:eastAsia="Times New Roman" w:hAnsi="Times New Roman" w:cs="Times New Roman"/>
          <w:color w:val="000000"/>
          <w:lang w:eastAsia="ru-RU"/>
        </w:rPr>
      </w:pPr>
      <w:proofErr w:type="gramStart"/>
      <w:r w:rsidRPr="009B0BBF">
        <w:rPr>
          <w:rFonts w:ascii="Times New Roman" w:eastAsia="Times New Roman" w:hAnsi="Times New Roman" w:cs="Times New Roman"/>
          <w:color w:val="000000"/>
          <w:lang w:eastAsia="ru-RU"/>
        </w:rPr>
        <w:t>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местного бюджета в пределах</w:t>
      </w:r>
      <w:proofErr w:type="gramEnd"/>
      <w:r w:rsidRPr="009B0BBF">
        <w:rPr>
          <w:rFonts w:ascii="Times New Roman" w:eastAsia="Times New Roman" w:hAnsi="Times New Roman" w:cs="Times New Roman"/>
          <w:color w:val="000000"/>
          <w:lang w:eastAsia="ru-RU"/>
        </w:rPr>
        <w:t xml:space="preserve"> общего объема бюджетных ассигнований по источникам финансирования дефицита местного бюджета.</w:t>
      </w:r>
    </w:p>
    <w:p w:rsidR="00AE6209" w:rsidRPr="009B0BBF" w:rsidRDefault="00AE6209" w:rsidP="00AE6209">
      <w:pPr>
        <w:spacing w:after="0" w:line="240" w:lineRule="auto"/>
        <w:ind w:left="40" w:right="20" w:firstLine="7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AE6209" w:rsidRPr="009B0BBF" w:rsidRDefault="00AE6209" w:rsidP="00AE6209">
      <w:pPr>
        <w:tabs>
          <w:tab w:val="left" w:pos="851"/>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3.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местного бюджета и (или) главных распорядителей бюджетных средств.</w:t>
      </w:r>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proofErr w:type="gramStart"/>
      <w:r w:rsidRPr="009B0BBF">
        <w:rPr>
          <w:rFonts w:ascii="Times New Roman" w:eastAsia="Times New Roman" w:hAnsi="Times New Roman" w:cs="Times New Roman"/>
          <w:color w:val="000000"/>
          <w:lang w:eastAsia="ru-RU"/>
        </w:rPr>
        <w:t>Указанные показатели могут быть изменены в ходе исполнения местного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AE6209" w:rsidRPr="009B0BBF" w:rsidRDefault="00AE6209" w:rsidP="00AE6209">
      <w:pPr>
        <w:tabs>
          <w:tab w:val="left" w:pos="851"/>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AE6209" w:rsidRPr="009B0BBF" w:rsidRDefault="00AE6209" w:rsidP="00AE6209">
      <w:pPr>
        <w:tabs>
          <w:tab w:val="left" w:pos="851"/>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5. В сводную бюджетную роспись включаются бюджетные ассигнования по источникам финансирования дефицита местного бюджета.</w:t>
      </w:r>
    </w:p>
    <w:p w:rsidR="00AE6209" w:rsidRPr="009B0BBF" w:rsidRDefault="00AE6209" w:rsidP="00AE6209">
      <w:pPr>
        <w:tabs>
          <w:tab w:val="left" w:pos="875"/>
        </w:tabs>
        <w:spacing w:after="0" w:line="240" w:lineRule="auto"/>
        <w:ind w:right="20"/>
        <w:jc w:val="both"/>
        <w:rPr>
          <w:rFonts w:ascii="Times New Roman" w:eastAsia="Times New Roman" w:hAnsi="Times New Roman" w:cs="Times New Roman"/>
          <w:color w:val="000000"/>
          <w:lang w:eastAsia="ru-RU"/>
        </w:rPr>
      </w:pPr>
    </w:p>
    <w:p w:rsidR="00AE6209" w:rsidRPr="009B0BBF" w:rsidRDefault="00AE6209" w:rsidP="00AE6209">
      <w:pPr>
        <w:keepNext/>
        <w:keepLines/>
        <w:spacing w:after="0" w:line="240" w:lineRule="auto"/>
        <w:ind w:left="40" w:firstLine="811"/>
        <w:jc w:val="both"/>
        <w:outlineLvl w:val="2"/>
        <w:rPr>
          <w:rFonts w:ascii="Times New Roman" w:eastAsia="Times New Roman" w:hAnsi="Times New Roman" w:cs="Times New Roman"/>
          <w:b/>
          <w:bCs/>
          <w:color w:val="000000"/>
          <w:lang w:eastAsia="ru-RU"/>
        </w:rPr>
      </w:pPr>
      <w:bookmarkStart w:id="29" w:name="bookmark32"/>
      <w:r w:rsidRPr="009B0BBF">
        <w:rPr>
          <w:rFonts w:ascii="Times New Roman" w:eastAsia="Times New Roman" w:hAnsi="Times New Roman" w:cs="Times New Roman"/>
          <w:b/>
          <w:bCs/>
          <w:color w:val="000000"/>
          <w:lang w:eastAsia="ru-RU"/>
        </w:rPr>
        <w:t>Статья 25. Бюджетная роспись</w:t>
      </w:r>
      <w:bookmarkEnd w:id="29"/>
    </w:p>
    <w:p w:rsidR="00AE6209" w:rsidRPr="009B0BBF" w:rsidRDefault="00AE6209" w:rsidP="00AE6209">
      <w:pPr>
        <w:tabs>
          <w:tab w:val="left" w:pos="851"/>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местной администрацией.</w:t>
      </w:r>
    </w:p>
    <w:p w:rsidR="00AE6209" w:rsidRPr="009B0BBF" w:rsidRDefault="00AE6209" w:rsidP="00AE6209">
      <w:pPr>
        <w:tabs>
          <w:tab w:val="left" w:pos="851"/>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lastRenderedPageBreak/>
        <w:tab/>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местной администрацией лимитами бюджетных обязательств.</w:t>
      </w:r>
    </w:p>
    <w:p w:rsidR="00AE6209" w:rsidRPr="009B0BBF" w:rsidRDefault="00AE6209" w:rsidP="00AE6209">
      <w:pPr>
        <w:tabs>
          <w:tab w:val="left" w:pos="851"/>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AE6209" w:rsidRPr="009B0BBF" w:rsidRDefault="00AE6209" w:rsidP="00AE6209">
      <w:pPr>
        <w:tabs>
          <w:tab w:val="left" w:pos="851"/>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2. Утверждение бюджетной росписи и внесение изменений в нее осуществляются главным распорядителем (распорядителем) бюджетных средств.</w:t>
      </w:r>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AE6209" w:rsidRPr="009B0BBF" w:rsidRDefault="00AE6209" w:rsidP="00AE6209">
      <w:pPr>
        <w:tabs>
          <w:tab w:val="left" w:pos="851"/>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AE6209" w:rsidRPr="009B0BBF" w:rsidRDefault="00AE6209" w:rsidP="00AE6209">
      <w:pPr>
        <w:tabs>
          <w:tab w:val="left" w:pos="851"/>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4. Изменение показателей, утвержденных бюджетной росписью по расходам главного распорядителя бюджетных сре</w:t>
      </w:r>
      <w:proofErr w:type="gramStart"/>
      <w:r w:rsidRPr="009B0BBF">
        <w:rPr>
          <w:rFonts w:ascii="Times New Roman" w:eastAsia="Times New Roman" w:hAnsi="Times New Roman" w:cs="Times New Roman"/>
          <w:color w:val="000000"/>
          <w:lang w:eastAsia="ru-RU"/>
        </w:rPr>
        <w:t>дств в с</w:t>
      </w:r>
      <w:proofErr w:type="gramEnd"/>
      <w:r w:rsidRPr="009B0BBF">
        <w:rPr>
          <w:rFonts w:ascii="Times New Roman" w:eastAsia="Times New Roman" w:hAnsi="Times New Roman" w:cs="Times New Roman"/>
          <w:color w:val="000000"/>
          <w:lang w:eastAsia="ru-RU"/>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AE6209" w:rsidRPr="009B0BBF" w:rsidRDefault="00AE6209" w:rsidP="00AE6209">
      <w:pPr>
        <w:tabs>
          <w:tab w:val="left" w:pos="851"/>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Изменение показателей, утвержденных бюджетной росписью по расходам распорядителя бюджетных сре</w:t>
      </w:r>
      <w:proofErr w:type="gramStart"/>
      <w:r w:rsidRPr="009B0BBF">
        <w:rPr>
          <w:rFonts w:ascii="Times New Roman" w:eastAsia="Times New Roman" w:hAnsi="Times New Roman" w:cs="Times New Roman"/>
          <w:color w:val="000000"/>
          <w:lang w:eastAsia="ru-RU"/>
        </w:rPr>
        <w:t>дств в с</w:t>
      </w:r>
      <w:proofErr w:type="gramEnd"/>
      <w:r w:rsidRPr="009B0BBF">
        <w:rPr>
          <w:rFonts w:ascii="Times New Roman" w:eastAsia="Times New Roman" w:hAnsi="Times New Roman" w:cs="Times New Roman"/>
          <w:color w:val="000000"/>
          <w:lang w:eastAsia="ru-RU"/>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w:t>
      </w:r>
      <w:bookmarkStart w:id="30" w:name="bookmark33"/>
      <w:r w:rsidRPr="009B0BBF">
        <w:rPr>
          <w:rFonts w:ascii="Times New Roman" w:eastAsia="Times New Roman" w:hAnsi="Times New Roman" w:cs="Times New Roman"/>
          <w:color w:val="000000"/>
          <w:lang w:eastAsia="ru-RU"/>
        </w:rPr>
        <w:t>джетных средств не допускается.</w:t>
      </w:r>
    </w:p>
    <w:p w:rsidR="00AE6209" w:rsidRPr="009B0BBF" w:rsidRDefault="00AE6209" w:rsidP="00AE6209">
      <w:pPr>
        <w:spacing w:after="0" w:line="240" w:lineRule="auto"/>
        <w:ind w:firstLine="578"/>
        <w:jc w:val="both"/>
        <w:rPr>
          <w:rFonts w:ascii="Times New Roman" w:eastAsia="Times New Roman" w:hAnsi="Times New Roman" w:cs="Times New Roman"/>
          <w:color w:val="000000"/>
          <w:lang w:eastAsia="ru-RU"/>
        </w:rPr>
      </w:pPr>
    </w:p>
    <w:p w:rsidR="00AE6209" w:rsidRPr="009B0BBF" w:rsidRDefault="00AE6209" w:rsidP="00AE6209">
      <w:pPr>
        <w:spacing w:after="0" w:line="240" w:lineRule="auto"/>
        <w:ind w:firstLine="851"/>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b/>
          <w:bCs/>
          <w:color w:val="000000"/>
          <w:lang w:eastAsia="ru-RU"/>
        </w:rPr>
        <w:t xml:space="preserve">Статья 26. Кассовый план МО </w:t>
      </w:r>
      <w:proofErr w:type="gramStart"/>
      <w:r w:rsidRPr="009B0BBF">
        <w:rPr>
          <w:rFonts w:ascii="Times New Roman" w:eastAsia="Times New Roman" w:hAnsi="Times New Roman" w:cs="Times New Roman"/>
          <w:b/>
          <w:bCs/>
          <w:color w:val="000000"/>
          <w:lang w:eastAsia="ru-RU"/>
        </w:rPr>
        <w:t>МО</w:t>
      </w:r>
      <w:proofErr w:type="gramEnd"/>
      <w:r w:rsidRPr="009B0BBF">
        <w:rPr>
          <w:rFonts w:ascii="Times New Roman" w:eastAsia="Times New Roman" w:hAnsi="Times New Roman" w:cs="Times New Roman"/>
          <w:b/>
          <w:bCs/>
          <w:color w:val="000000"/>
          <w:lang w:eastAsia="ru-RU"/>
        </w:rPr>
        <w:t xml:space="preserve"> Парнас</w:t>
      </w:r>
    </w:p>
    <w:p w:rsidR="00AE6209" w:rsidRPr="009B0BBF" w:rsidRDefault="00AE6209" w:rsidP="00AE6209">
      <w:pPr>
        <w:spacing w:after="0" w:line="240" w:lineRule="auto"/>
        <w:ind w:firstLine="578"/>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Кассовый план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представляет собой прогноз кассовых поступлений в местный бюджет и кассовых выплат из местного бюджета МО МО Парнас в текущем финансовом году.</w:t>
      </w:r>
    </w:p>
    <w:p w:rsidR="00AE6209" w:rsidRPr="009B0BBF" w:rsidRDefault="00AE6209" w:rsidP="00AE6209">
      <w:pPr>
        <w:spacing w:after="0" w:line="240" w:lineRule="auto"/>
        <w:ind w:firstLine="578"/>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Местная администрация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AE6209" w:rsidRPr="009B0BBF" w:rsidRDefault="00AE6209" w:rsidP="00AE6209">
      <w:pPr>
        <w:spacing w:after="0" w:line="240" w:lineRule="auto"/>
        <w:ind w:firstLine="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Составление и ведение кассового плана осуществляется местной администрацией.</w:t>
      </w:r>
    </w:p>
    <w:p w:rsidR="00AE6209" w:rsidRPr="009B0BBF" w:rsidRDefault="00AE6209" w:rsidP="00AE6209">
      <w:pPr>
        <w:spacing w:after="0" w:line="240" w:lineRule="auto"/>
        <w:ind w:firstLine="40"/>
        <w:jc w:val="both"/>
        <w:rPr>
          <w:rFonts w:ascii="Times New Roman" w:eastAsia="Times New Roman" w:hAnsi="Times New Roman" w:cs="Times New Roman"/>
          <w:color w:val="000000"/>
          <w:lang w:eastAsia="ru-RU"/>
        </w:rPr>
      </w:pPr>
    </w:p>
    <w:p w:rsidR="00AE6209" w:rsidRPr="009B0BBF" w:rsidRDefault="00AE6209" w:rsidP="00AE6209">
      <w:pPr>
        <w:keepNext/>
        <w:keepLines/>
        <w:spacing w:after="0" w:line="240" w:lineRule="auto"/>
        <w:ind w:right="220" w:firstLine="851"/>
        <w:jc w:val="both"/>
        <w:outlineLvl w:val="2"/>
        <w:rPr>
          <w:rFonts w:ascii="Times New Roman" w:eastAsia="Times New Roman" w:hAnsi="Times New Roman" w:cs="Times New Roman"/>
          <w:b/>
          <w:bCs/>
          <w:color w:val="000000"/>
          <w:lang w:eastAsia="ru-RU"/>
        </w:rPr>
      </w:pPr>
      <w:r w:rsidRPr="009B0BBF">
        <w:rPr>
          <w:rFonts w:ascii="Times New Roman" w:eastAsia="Times New Roman" w:hAnsi="Times New Roman" w:cs="Times New Roman"/>
          <w:b/>
          <w:bCs/>
          <w:color w:val="000000"/>
          <w:lang w:eastAsia="ru-RU"/>
        </w:rPr>
        <w:t>Статья 27. Исполнение местного бюджета по источникам финансирования дефицита местного бюджета</w:t>
      </w:r>
      <w:bookmarkEnd w:id="30"/>
    </w:p>
    <w:p w:rsidR="00AE6209" w:rsidRPr="009B0BBF" w:rsidRDefault="00AE6209" w:rsidP="00AE6209">
      <w:pPr>
        <w:spacing w:after="0" w:line="240" w:lineRule="auto"/>
        <w:ind w:left="40" w:right="20" w:firstLine="58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в порядке, установленном местной администрацией в соответствии с положениями Бюджетного кодекса Российской Федерации.</w:t>
      </w:r>
    </w:p>
    <w:p w:rsidR="00AE6209" w:rsidRPr="009B0BBF" w:rsidRDefault="00AE6209" w:rsidP="00AE6209">
      <w:pPr>
        <w:spacing w:after="0" w:line="240" w:lineRule="auto"/>
        <w:ind w:left="40" w:right="20" w:firstLine="58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местной администрацией.</w:t>
      </w:r>
    </w:p>
    <w:p w:rsidR="00AE6209" w:rsidRPr="009B0BBF" w:rsidRDefault="00AE6209" w:rsidP="00AE6209">
      <w:pPr>
        <w:spacing w:after="0" w:line="240" w:lineRule="auto"/>
        <w:ind w:left="40" w:right="20" w:firstLine="580"/>
        <w:jc w:val="both"/>
        <w:rPr>
          <w:rFonts w:ascii="Times New Roman" w:eastAsia="Times New Roman" w:hAnsi="Times New Roman" w:cs="Times New Roman"/>
          <w:color w:val="000000"/>
          <w:lang w:eastAsia="ru-RU"/>
        </w:rPr>
      </w:pPr>
    </w:p>
    <w:p w:rsidR="00AE6209" w:rsidRPr="009B0BBF" w:rsidRDefault="00AE6209" w:rsidP="00AE6209">
      <w:pPr>
        <w:keepNext/>
        <w:keepLines/>
        <w:spacing w:after="0" w:line="240" w:lineRule="auto"/>
        <w:ind w:left="40" w:firstLine="811"/>
        <w:jc w:val="both"/>
        <w:outlineLvl w:val="2"/>
        <w:rPr>
          <w:rFonts w:ascii="Times New Roman" w:eastAsia="Times New Roman" w:hAnsi="Times New Roman" w:cs="Times New Roman"/>
          <w:b/>
          <w:bCs/>
          <w:color w:val="000000"/>
          <w:lang w:eastAsia="ru-RU"/>
        </w:rPr>
      </w:pPr>
      <w:bookmarkStart w:id="31" w:name="bookmark34"/>
      <w:r w:rsidRPr="009B0BBF">
        <w:rPr>
          <w:rFonts w:ascii="Times New Roman" w:eastAsia="Times New Roman" w:hAnsi="Times New Roman" w:cs="Times New Roman"/>
          <w:b/>
          <w:bCs/>
          <w:color w:val="000000"/>
          <w:lang w:eastAsia="ru-RU"/>
        </w:rPr>
        <w:t>Статья 28. Лицевые счета для учета операций по исполнению местного бюджета</w:t>
      </w:r>
      <w:bookmarkEnd w:id="31"/>
    </w:p>
    <w:p w:rsidR="00AE6209" w:rsidRPr="009B0BBF" w:rsidRDefault="00AE6209" w:rsidP="00AE6209">
      <w:pPr>
        <w:spacing w:after="0" w:line="240" w:lineRule="auto"/>
        <w:ind w:left="40" w:right="20" w:firstLine="58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AE6209" w:rsidRPr="009B0BBF" w:rsidRDefault="00AE6209" w:rsidP="00AE6209">
      <w:pPr>
        <w:spacing w:after="0" w:line="240" w:lineRule="auto"/>
        <w:ind w:left="40" w:right="20" w:firstLine="58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Лицевые счета, открываются и ведутся в порядке, установленном Федеральным казначейством.</w:t>
      </w:r>
    </w:p>
    <w:p w:rsidR="00AE6209" w:rsidRPr="009B0BBF" w:rsidRDefault="00AE6209" w:rsidP="00AE6209">
      <w:pPr>
        <w:spacing w:after="0" w:line="240" w:lineRule="auto"/>
        <w:ind w:left="40" w:right="20" w:firstLine="580"/>
        <w:jc w:val="both"/>
        <w:rPr>
          <w:rFonts w:ascii="Times New Roman" w:eastAsia="Times New Roman" w:hAnsi="Times New Roman" w:cs="Times New Roman"/>
          <w:color w:val="000000"/>
          <w:lang w:eastAsia="ru-RU"/>
        </w:rPr>
      </w:pPr>
    </w:p>
    <w:p w:rsidR="00AE6209" w:rsidRPr="009B0BBF" w:rsidRDefault="00AE6209" w:rsidP="00AE6209">
      <w:pPr>
        <w:keepNext/>
        <w:keepLines/>
        <w:spacing w:after="0" w:line="240" w:lineRule="auto"/>
        <w:ind w:left="40" w:right="20" w:firstLine="811"/>
        <w:jc w:val="both"/>
        <w:outlineLvl w:val="2"/>
        <w:rPr>
          <w:rFonts w:ascii="Times New Roman" w:eastAsia="Times New Roman" w:hAnsi="Times New Roman" w:cs="Times New Roman"/>
          <w:b/>
          <w:bCs/>
          <w:color w:val="000000"/>
          <w:lang w:eastAsia="ru-RU"/>
        </w:rPr>
      </w:pPr>
      <w:bookmarkStart w:id="32" w:name="bookmark35"/>
      <w:r w:rsidRPr="009B0BBF">
        <w:rPr>
          <w:rFonts w:ascii="Times New Roman" w:eastAsia="Times New Roman" w:hAnsi="Times New Roman" w:cs="Times New Roman"/>
          <w:b/>
          <w:bCs/>
          <w:color w:val="000000"/>
          <w:lang w:eastAsia="ru-RU"/>
        </w:rPr>
        <w:t xml:space="preserve">Статья 29. Использование доходов, фактически полученных при исполнении местного бюджета </w:t>
      </w:r>
      <w:proofErr w:type="gramStart"/>
      <w:r w:rsidRPr="009B0BBF">
        <w:rPr>
          <w:rFonts w:ascii="Times New Roman" w:eastAsia="Times New Roman" w:hAnsi="Times New Roman" w:cs="Times New Roman"/>
          <w:b/>
          <w:bCs/>
          <w:color w:val="000000"/>
          <w:lang w:eastAsia="ru-RU"/>
        </w:rPr>
        <w:t>сверх</w:t>
      </w:r>
      <w:proofErr w:type="gramEnd"/>
      <w:r w:rsidRPr="009B0BBF">
        <w:rPr>
          <w:rFonts w:ascii="Times New Roman" w:eastAsia="Times New Roman" w:hAnsi="Times New Roman" w:cs="Times New Roman"/>
          <w:b/>
          <w:bCs/>
          <w:color w:val="000000"/>
          <w:lang w:eastAsia="ru-RU"/>
        </w:rPr>
        <w:t xml:space="preserve"> утвержденных решением о местном бюджете</w:t>
      </w:r>
      <w:bookmarkEnd w:id="32"/>
    </w:p>
    <w:p w:rsidR="00AE6209" w:rsidRPr="009B0BBF" w:rsidRDefault="00AE6209" w:rsidP="00AE6209">
      <w:pPr>
        <w:tabs>
          <w:tab w:val="left" w:pos="851"/>
        </w:tabs>
        <w:spacing w:after="0" w:line="240" w:lineRule="auto"/>
        <w:ind w:left="40"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1. Доходы, фактически полученные при исполнении местного бюджета сверх утвержденного решением о местном бюджете на текущий финансовый год общего объема, могут направляться местной администрацией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в случае недостаточности предусмотренных на их исполнение бюджетных ассигнований в размере, предусмотренном пунктом 2 статьи 25 настоящего Положения.</w:t>
      </w:r>
    </w:p>
    <w:p w:rsidR="00AE6209" w:rsidRPr="009B0BBF" w:rsidRDefault="00AE6209" w:rsidP="00AE6209">
      <w:pPr>
        <w:tabs>
          <w:tab w:val="left" w:pos="851"/>
        </w:tabs>
        <w:spacing w:after="0" w:line="240" w:lineRule="auto"/>
        <w:ind w:left="40"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lastRenderedPageBreak/>
        <w:tab/>
        <w:t xml:space="preserve">2. </w:t>
      </w:r>
      <w:proofErr w:type="gramStart"/>
      <w:r w:rsidRPr="009B0BBF">
        <w:rPr>
          <w:rFonts w:ascii="Times New Roman" w:eastAsia="Times New Roman" w:hAnsi="Times New Roman" w:cs="Times New Roman"/>
          <w:color w:val="000000"/>
          <w:lang w:eastAsia="ru-RU"/>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proofErr w:type="gramEnd"/>
      <w:r w:rsidRPr="009B0BBF">
        <w:rPr>
          <w:rFonts w:ascii="Times New Roman" w:eastAsia="Times New Roman" w:hAnsi="Times New Roman" w:cs="Times New Roman"/>
          <w:color w:val="000000"/>
          <w:lang w:eastAsia="ru-RU"/>
        </w:rPr>
        <w:t xml:space="preserve"> </w:t>
      </w:r>
      <w:proofErr w:type="gramStart"/>
      <w:r w:rsidRPr="009B0BBF">
        <w:rPr>
          <w:rFonts w:ascii="Times New Roman" w:eastAsia="Times New Roman" w:hAnsi="Times New Roman" w:cs="Times New Roman"/>
          <w:color w:val="000000"/>
          <w:lang w:eastAsia="ru-RU"/>
        </w:rPr>
        <w:t>бюджете</w:t>
      </w:r>
      <w:proofErr w:type="gramEnd"/>
      <w:r w:rsidRPr="009B0BBF">
        <w:rPr>
          <w:rFonts w:ascii="Times New Roman" w:eastAsia="Times New Roman" w:hAnsi="Times New Roman" w:cs="Times New Roman"/>
          <w:color w:val="000000"/>
          <w:lang w:eastAsia="ru-RU"/>
        </w:rPr>
        <w:t xml:space="preserve"> на текущий финансовый год.</w:t>
      </w:r>
    </w:p>
    <w:p w:rsidR="00AE6209" w:rsidRPr="009B0BBF" w:rsidRDefault="00AE6209" w:rsidP="00AE6209">
      <w:pPr>
        <w:spacing w:after="0" w:line="240" w:lineRule="auto"/>
        <w:ind w:left="40" w:right="20" w:firstLine="580"/>
        <w:jc w:val="both"/>
        <w:rPr>
          <w:rFonts w:ascii="Times New Roman" w:eastAsia="Times New Roman" w:hAnsi="Times New Roman" w:cs="Times New Roman"/>
          <w:color w:val="000000"/>
          <w:lang w:eastAsia="ru-RU"/>
        </w:rPr>
      </w:pPr>
    </w:p>
    <w:p w:rsidR="00AE6209" w:rsidRPr="009B0BBF" w:rsidRDefault="00AE6209" w:rsidP="00AE6209">
      <w:pPr>
        <w:keepNext/>
        <w:keepLines/>
        <w:spacing w:after="0" w:line="240" w:lineRule="auto"/>
        <w:ind w:left="40" w:firstLine="811"/>
        <w:jc w:val="both"/>
        <w:outlineLvl w:val="2"/>
        <w:rPr>
          <w:rFonts w:ascii="Times New Roman" w:eastAsia="Times New Roman" w:hAnsi="Times New Roman" w:cs="Times New Roman"/>
          <w:b/>
          <w:bCs/>
          <w:color w:val="000000"/>
          <w:lang w:eastAsia="ru-RU"/>
        </w:rPr>
      </w:pPr>
      <w:bookmarkStart w:id="33" w:name="bookmark36"/>
      <w:r w:rsidRPr="009B0BBF">
        <w:rPr>
          <w:rFonts w:ascii="Times New Roman" w:eastAsia="Times New Roman" w:hAnsi="Times New Roman" w:cs="Times New Roman"/>
          <w:b/>
          <w:bCs/>
          <w:color w:val="000000"/>
          <w:lang w:eastAsia="ru-RU"/>
        </w:rPr>
        <w:t>Статья 30. Завершение текущего финансового года</w:t>
      </w:r>
      <w:bookmarkEnd w:id="33"/>
    </w:p>
    <w:p w:rsidR="00AE6209" w:rsidRPr="009B0BBF" w:rsidRDefault="00AE6209" w:rsidP="00AE6209">
      <w:pPr>
        <w:tabs>
          <w:tab w:val="left" w:pos="851"/>
        </w:tabs>
        <w:spacing w:after="0" w:line="240" w:lineRule="auto"/>
        <w:ind w:left="40"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1. Операции по исполнению местного бюджета завершаются 31 декабря, за исключением операций, указанных в пункте 2 настоящей статьи.</w:t>
      </w:r>
    </w:p>
    <w:p w:rsidR="00AE6209" w:rsidRPr="009B0BBF" w:rsidRDefault="00AE6209" w:rsidP="00AE6209">
      <w:pPr>
        <w:spacing w:after="0" w:line="240" w:lineRule="auto"/>
        <w:ind w:left="40" w:right="20" w:firstLine="811"/>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Завершение операций по исполнению местного бюджета в текущем финансовом году осуществляется в порядке, установленном финансовым органом Санкт-Петербурга.</w:t>
      </w:r>
    </w:p>
    <w:p w:rsidR="00AE6209" w:rsidRPr="009B0BBF" w:rsidRDefault="00AE6209" w:rsidP="00AE6209">
      <w:pPr>
        <w:spacing w:after="0" w:line="240" w:lineRule="auto"/>
        <w:ind w:left="40" w:right="20" w:firstLine="811"/>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местный бюджет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AE6209" w:rsidRPr="009B0BBF" w:rsidRDefault="00AE6209" w:rsidP="00AE6209">
      <w:pPr>
        <w:spacing w:after="0" w:line="240" w:lineRule="auto"/>
        <w:ind w:left="40" w:right="20" w:firstLine="811"/>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E6209" w:rsidRPr="009B0BBF" w:rsidRDefault="00AE6209" w:rsidP="00AE6209">
      <w:pPr>
        <w:spacing w:after="0" w:line="240" w:lineRule="auto"/>
        <w:ind w:left="40" w:right="20" w:firstLine="811"/>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AE6209" w:rsidRPr="009B0BBF" w:rsidRDefault="00AE6209" w:rsidP="00AE6209">
      <w:pPr>
        <w:spacing w:after="0" w:line="240" w:lineRule="auto"/>
        <w:ind w:left="40" w:right="20" w:firstLine="560"/>
        <w:jc w:val="both"/>
        <w:rPr>
          <w:rFonts w:ascii="Times New Roman" w:eastAsia="Times New Roman" w:hAnsi="Times New Roman" w:cs="Times New Roman"/>
          <w:color w:val="000000"/>
          <w:lang w:eastAsia="ru-RU"/>
        </w:rPr>
      </w:pPr>
    </w:p>
    <w:p w:rsidR="00AE6209" w:rsidRPr="009B0BBF" w:rsidRDefault="00AE6209" w:rsidP="00AE6209">
      <w:pPr>
        <w:spacing w:after="0" w:line="240" w:lineRule="auto"/>
        <w:jc w:val="center"/>
        <w:rPr>
          <w:rFonts w:ascii="Times New Roman" w:eastAsia="Times New Roman" w:hAnsi="Times New Roman" w:cs="Times New Roman"/>
          <w:b/>
          <w:lang w:eastAsia="ru-RU"/>
        </w:rPr>
      </w:pPr>
      <w:bookmarkStart w:id="34" w:name="bookmark37"/>
      <w:r w:rsidRPr="009B0BBF">
        <w:rPr>
          <w:rFonts w:ascii="Times New Roman" w:eastAsia="Times New Roman" w:hAnsi="Times New Roman" w:cs="Times New Roman"/>
          <w:b/>
          <w:lang w:eastAsia="ru-RU"/>
        </w:rPr>
        <w:t xml:space="preserve">Раздел </w:t>
      </w:r>
      <w:r w:rsidRPr="009B0BBF">
        <w:rPr>
          <w:rFonts w:ascii="Times New Roman" w:eastAsia="Times New Roman" w:hAnsi="Times New Roman" w:cs="Times New Roman"/>
          <w:b/>
          <w:lang w:val="en-US" w:eastAsia="ru-RU"/>
        </w:rPr>
        <w:t>VI</w:t>
      </w:r>
      <w:r w:rsidRPr="009B0BBF">
        <w:rPr>
          <w:rFonts w:ascii="Times New Roman" w:eastAsia="Times New Roman" w:hAnsi="Times New Roman" w:cs="Times New Roman"/>
          <w:b/>
          <w:lang w:eastAsia="ru-RU"/>
        </w:rPr>
        <w:t>.</w:t>
      </w:r>
      <w:r w:rsidRPr="009B0BBF">
        <w:rPr>
          <w:rFonts w:ascii="Times New Roman" w:eastAsia="Times New Roman" w:hAnsi="Times New Roman" w:cs="Times New Roman"/>
          <w:lang w:eastAsia="ru-RU"/>
        </w:rPr>
        <w:t xml:space="preserve"> </w:t>
      </w:r>
      <w:bookmarkEnd w:id="34"/>
      <w:r w:rsidRPr="009B0BBF">
        <w:rPr>
          <w:rFonts w:ascii="Times New Roman" w:eastAsia="Times New Roman" w:hAnsi="Times New Roman" w:cs="Times New Roman"/>
          <w:b/>
          <w:lang w:eastAsia="ru-RU"/>
        </w:rPr>
        <w:t xml:space="preserve">Составление, внешняя  проверка, </w:t>
      </w:r>
    </w:p>
    <w:p w:rsidR="00AE6209" w:rsidRPr="009B0BBF" w:rsidRDefault="00AE6209" w:rsidP="00AE6209">
      <w:pPr>
        <w:spacing w:after="0" w:line="240" w:lineRule="auto"/>
        <w:jc w:val="center"/>
        <w:rPr>
          <w:rFonts w:ascii="Times New Roman" w:eastAsia="Times New Roman" w:hAnsi="Times New Roman" w:cs="Times New Roman"/>
          <w:b/>
          <w:lang w:eastAsia="ru-RU"/>
        </w:rPr>
      </w:pPr>
      <w:r w:rsidRPr="009B0BBF">
        <w:rPr>
          <w:rFonts w:ascii="Times New Roman" w:eastAsia="Times New Roman" w:hAnsi="Times New Roman" w:cs="Times New Roman"/>
          <w:b/>
          <w:lang w:eastAsia="ru-RU"/>
        </w:rPr>
        <w:t>рассмотрение и утверждение бюджетной отчетности</w:t>
      </w:r>
    </w:p>
    <w:p w:rsidR="00AE6209" w:rsidRPr="009B0BBF" w:rsidRDefault="00AE6209" w:rsidP="00AE6209">
      <w:pPr>
        <w:spacing w:after="0" w:line="240" w:lineRule="auto"/>
        <w:jc w:val="center"/>
        <w:rPr>
          <w:rFonts w:ascii="Times New Roman" w:eastAsia="Times New Roman" w:hAnsi="Times New Roman" w:cs="Times New Roman"/>
          <w:lang w:eastAsia="ru-RU"/>
        </w:rPr>
      </w:pPr>
    </w:p>
    <w:p w:rsidR="00AE6209" w:rsidRPr="009B0BBF" w:rsidRDefault="00AE6209" w:rsidP="00AE6209">
      <w:pPr>
        <w:spacing w:after="0" w:line="240" w:lineRule="auto"/>
        <w:ind w:firstLine="851"/>
        <w:rPr>
          <w:rFonts w:ascii="Times New Roman" w:eastAsia="Times New Roman" w:hAnsi="Times New Roman" w:cs="Times New Roman"/>
          <w:b/>
          <w:lang w:eastAsia="ru-RU"/>
        </w:rPr>
      </w:pPr>
      <w:r w:rsidRPr="009B0BBF">
        <w:rPr>
          <w:rFonts w:ascii="Times New Roman" w:eastAsia="Times New Roman" w:hAnsi="Times New Roman" w:cs="Times New Roman"/>
          <w:b/>
          <w:lang w:eastAsia="ru-RU"/>
        </w:rPr>
        <w:t xml:space="preserve">Статья 31.Составление бюджетной отчетности </w:t>
      </w:r>
    </w:p>
    <w:p w:rsidR="00AE6209" w:rsidRPr="009B0BBF" w:rsidRDefault="00AE6209" w:rsidP="00AE6209">
      <w:pPr>
        <w:spacing w:after="0" w:line="240" w:lineRule="auto"/>
        <w:ind w:firstLine="708"/>
        <w:jc w:val="both"/>
        <w:rPr>
          <w:rFonts w:ascii="Times New Roman" w:eastAsia="Times New Roman" w:hAnsi="Times New Roman" w:cs="Times New Roman"/>
          <w:lang w:eastAsia="ru-RU"/>
        </w:rPr>
      </w:pPr>
      <w:r w:rsidRPr="009B0BBF">
        <w:rPr>
          <w:rFonts w:ascii="Times New Roman" w:eastAsia="Times New Roman" w:hAnsi="Times New Roman" w:cs="Times New Roman"/>
          <w:lang w:eastAsia="ru-RU"/>
        </w:rPr>
        <w:t>1. Составление бюджетной отчетности осуществляется в порядке и в сроки, установленные финансовым органом.</w:t>
      </w:r>
    </w:p>
    <w:p w:rsidR="00AE6209" w:rsidRPr="009B0BBF" w:rsidRDefault="00AE6209" w:rsidP="00AE6209">
      <w:pPr>
        <w:spacing w:after="0" w:line="240" w:lineRule="auto"/>
        <w:ind w:firstLine="708"/>
        <w:jc w:val="both"/>
        <w:rPr>
          <w:rFonts w:ascii="Times New Roman" w:eastAsia="Times New Roman" w:hAnsi="Times New Roman" w:cs="Times New Roman"/>
          <w:lang w:eastAsia="ru-RU"/>
        </w:rPr>
      </w:pPr>
      <w:r w:rsidRPr="009B0BBF">
        <w:rPr>
          <w:rFonts w:ascii="Times New Roman" w:eastAsia="Times New Roman" w:hAnsi="Times New Roman" w:cs="Times New Roman"/>
          <w:lang w:eastAsia="ru-RU"/>
        </w:rPr>
        <w:t xml:space="preserve">2. Бюджетная отчетность МО </w:t>
      </w:r>
      <w:proofErr w:type="gramStart"/>
      <w:r w:rsidRPr="009B0BBF">
        <w:rPr>
          <w:rFonts w:ascii="Times New Roman" w:eastAsia="Times New Roman" w:hAnsi="Times New Roman" w:cs="Times New Roman"/>
          <w:lang w:eastAsia="ru-RU"/>
        </w:rPr>
        <w:t>МО</w:t>
      </w:r>
      <w:proofErr w:type="gramEnd"/>
      <w:r w:rsidRPr="009B0BBF">
        <w:rPr>
          <w:rFonts w:ascii="Times New Roman" w:eastAsia="Times New Roman" w:hAnsi="Times New Roman" w:cs="Times New Roman"/>
          <w:lang w:eastAsia="ru-RU"/>
        </w:rPr>
        <w:t xml:space="preserve"> Парнас  составляется финансовым органом на основании сводной бюджетной отчетности главных распорядителей средств бюджета МО МО Парнас, главных администраторов доходов бюджета МО МО Парнас, главных администраторов источников финансирования дефицита МО МО Парнас и представляется главе местной администрации.</w:t>
      </w:r>
    </w:p>
    <w:p w:rsidR="00AE6209" w:rsidRPr="009B0BBF" w:rsidRDefault="00AE6209" w:rsidP="00AE6209">
      <w:pPr>
        <w:spacing w:after="0" w:line="240" w:lineRule="auto"/>
        <w:ind w:firstLine="708"/>
        <w:jc w:val="both"/>
        <w:rPr>
          <w:rFonts w:ascii="TimesNewRomanPSMT" w:eastAsia="Arial Unicode MS" w:hAnsi="TimesNewRomanPSMT" w:cs="TimesNewRomanPSMT"/>
          <w:color w:val="000000"/>
          <w:lang w:eastAsia="ru-RU"/>
        </w:rPr>
      </w:pPr>
      <w:r w:rsidRPr="009B0BBF">
        <w:rPr>
          <w:rFonts w:ascii="TimesNewRomanPSMT" w:eastAsia="Arial Unicode MS" w:hAnsi="TimesNewRomanPSMT" w:cs="TimesNewRomanPSMT"/>
          <w:color w:val="000000"/>
          <w:lang w:eastAsia="ru-RU"/>
        </w:rPr>
        <w:t xml:space="preserve">3. Бюджетная отчетность МО </w:t>
      </w:r>
      <w:proofErr w:type="gramStart"/>
      <w:r w:rsidRPr="009B0BBF">
        <w:rPr>
          <w:rFonts w:ascii="TimesNewRomanPSMT" w:eastAsia="Arial Unicode MS" w:hAnsi="TimesNewRomanPSMT" w:cs="TimesNewRomanPSMT"/>
          <w:color w:val="000000"/>
          <w:lang w:eastAsia="ru-RU"/>
        </w:rPr>
        <w:t>МО</w:t>
      </w:r>
      <w:proofErr w:type="gramEnd"/>
      <w:r w:rsidRPr="009B0BBF">
        <w:rPr>
          <w:rFonts w:ascii="TimesNewRomanPSMT" w:eastAsia="Arial Unicode MS" w:hAnsi="TimesNewRomanPSMT" w:cs="TimesNewRomanPSMT"/>
          <w:color w:val="000000"/>
          <w:lang w:eastAsia="ru-RU"/>
        </w:rPr>
        <w:t xml:space="preserve"> Парнас  является годовой. Отчет об исполнении бюджета МО </w:t>
      </w:r>
      <w:proofErr w:type="gramStart"/>
      <w:r w:rsidRPr="009B0BBF">
        <w:rPr>
          <w:rFonts w:ascii="TimesNewRomanPSMT" w:eastAsia="Arial Unicode MS" w:hAnsi="TimesNewRomanPSMT" w:cs="TimesNewRomanPSMT"/>
          <w:color w:val="000000"/>
          <w:lang w:eastAsia="ru-RU"/>
        </w:rPr>
        <w:t>МО</w:t>
      </w:r>
      <w:proofErr w:type="gramEnd"/>
      <w:r w:rsidRPr="009B0BBF">
        <w:rPr>
          <w:rFonts w:ascii="TimesNewRomanPSMT" w:eastAsia="Arial Unicode MS" w:hAnsi="TimesNewRomanPSMT" w:cs="TimesNewRomanPSMT"/>
          <w:color w:val="000000"/>
          <w:lang w:eastAsia="ru-RU"/>
        </w:rPr>
        <w:t xml:space="preserve"> Парнас  является ежеквартальным.</w:t>
      </w:r>
    </w:p>
    <w:p w:rsidR="00AE6209" w:rsidRPr="009B0BBF" w:rsidRDefault="00AE6209" w:rsidP="00AE6209">
      <w:pPr>
        <w:spacing w:after="0" w:line="240" w:lineRule="auto"/>
        <w:ind w:firstLine="708"/>
        <w:jc w:val="both"/>
        <w:rPr>
          <w:rFonts w:ascii="TimesNewRomanPSMT" w:eastAsia="Arial Unicode MS" w:hAnsi="TimesNewRomanPSMT" w:cs="TimesNewRomanPSMT"/>
          <w:color w:val="000000"/>
          <w:lang w:eastAsia="ru-RU"/>
        </w:rPr>
      </w:pPr>
      <w:r w:rsidRPr="009B0BBF">
        <w:rPr>
          <w:rFonts w:ascii="TimesNewRomanPSMT" w:eastAsia="Arial Unicode MS" w:hAnsi="TimesNewRomanPSMT" w:cs="TimesNewRomanPSMT"/>
          <w:color w:val="000000"/>
          <w:lang w:eastAsia="ru-RU"/>
        </w:rPr>
        <w:t>4. Отчеты об исполнении бюджета за первый квартал, полугодие и девять месяцев</w:t>
      </w:r>
    </w:p>
    <w:p w:rsidR="00AE6209" w:rsidRPr="009B0BBF" w:rsidRDefault="00AE6209" w:rsidP="00AE6209">
      <w:pPr>
        <w:spacing w:after="0" w:line="240" w:lineRule="auto"/>
        <w:jc w:val="both"/>
        <w:rPr>
          <w:rFonts w:ascii="TimesNewRomanPSMT" w:eastAsia="Arial Unicode MS" w:hAnsi="TimesNewRomanPSMT" w:cs="TimesNewRomanPSMT"/>
          <w:color w:val="000000"/>
          <w:lang w:eastAsia="ru-RU"/>
        </w:rPr>
      </w:pPr>
      <w:r w:rsidRPr="009B0BBF">
        <w:rPr>
          <w:rFonts w:ascii="TimesNewRomanPSMT" w:eastAsia="Arial Unicode MS" w:hAnsi="TimesNewRomanPSMT" w:cs="TimesNewRomanPSMT"/>
          <w:color w:val="000000"/>
          <w:lang w:eastAsia="ru-RU"/>
        </w:rPr>
        <w:t xml:space="preserve">текущего финансового года составляются финансовым органом местной администрации МО </w:t>
      </w:r>
      <w:proofErr w:type="gramStart"/>
      <w:r w:rsidRPr="009B0BBF">
        <w:rPr>
          <w:rFonts w:ascii="TimesNewRomanPSMT" w:eastAsia="Arial Unicode MS" w:hAnsi="TimesNewRomanPSMT" w:cs="TimesNewRomanPSMT"/>
          <w:color w:val="000000"/>
          <w:lang w:eastAsia="ru-RU"/>
        </w:rPr>
        <w:t>МО</w:t>
      </w:r>
      <w:proofErr w:type="gramEnd"/>
      <w:r w:rsidRPr="009B0BBF">
        <w:rPr>
          <w:rFonts w:ascii="TimesNewRomanPSMT" w:eastAsia="Arial Unicode MS" w:hAnsi="TimesNewRomanPSMT" w:cs="TimesNewRomanPSMT"/>
          <w:color w:val="000000"/>
          <w:lang w:eastAsia="ru-RU"/>
        </w:rPr>
        <w:t xml:space="preserve"> Парнас, утверждаются главой местной администрации  МО МО Парнас и направляются в муниципальный совет и финансовый орган Санкт-Петербурга.</w:t>
      </w:r>
    </w:p>
    <w:p w:rsidR="00AE6209" w:rsidRPr="009B0BBF" w:rsidRDefault="00AE6209" w:rsidP="00AE6209">
      <w:pPr>
        <w:spacing w:after="0" w:line="240" w:lineRule="auto"/>
        <w:jc w:val="both"/>
        <w:rPr>
          <w:rFonts w:ascii="TimesNewRomanPSMT" w:eastAsia="Arial Unicode MS" w:hAnsi="TimesNewRomanPSMT" w:cs="TimesNewRomanPSMT"/>
          <w:color w:val="000000"/>
          <w:lang w:eastAsia="ru-RU"/>
        </w:rPr>
      </w:pPr>
    </w:p>
    <w:p w:rsidR="00AE6209" w:rsidRPr="009B0BBF" w:rsidRDefault="00AE6209" w:rsidP="00AE6209">
      <w:pPr>
        <w:spacing w:after="0" w:line="240" w:lineRule="auto"/>
        <w:ind w:firstLine="851"/>
        <w:rPr>
          <w:rFonts w:ascii="TimesNewRomanPSMT" w:eastAsia="Arial Unicode MS" w:hAnsi="TimesNewRomanPSMT" w:cs="TimesNewRomanPSMT"/>
          <w:b/>
          <w:color w:val="000000"/>
          <w:lang w:eastAsia="ru-RU"/>
        </w:rPr>
      </w:pPr>
      <w:r w:rsidRPr="009B0BBF">
        <w:rPr>
          <w:rFonts w:ascii="TimesNewRomanPSMT" w:eastAsia="Arial Unicode MS" w:hAnsi="TimesNewRomanPSMT" w:cs="TimesNewRomanPSMT"/>
          <w:b/>
          <w:color w:val="000000"/>
          <w:lang w:eastAsia="ru-RU"/>
        </w:rPr>
        <w:t xml:space="preserve">Статья 32. Формирование отчетности об </w:t>
      </w:r>
      <w:proofErr w:type="gramStart"/>
      <w:r w:rsidRPr="009B0BBF">
        <w:rPr>
          <w:rFonts w:ascii="TimesNewRomanPSMT" w:eastAsia="Arial Unicode MS" w:hAnsi="TimesNewRomanPSMT" w:cs="TimesNewRomanPSMT"/>
          <w:b/>
          <w:color w:val="000000"/>
          <w:lang w:eastAsia="ru-RU"/>
        </w:rPr>
        <w:t>исполнении</w:t>
      </w:r>
      <w:proofErr w:type="gramEnd"/>
      <w:r w:rsidRPr="009B0BBF">
        <w:rPr>
          <w:rFonts w:ascii="TimesNewRomanPSMT" w:eastAsia="Arial Unicode MS" w:hAnsi="TimesNewRomanPSMT" w:cs="TimesNewRomanPSMT"/>
          <w:b/>
          <w:color w:val="000000"/>
          <w:lang w:eastAsia="ru-RU"/>
        </w:rPr>
        <w:t xml:space="preserve"> о бюджета</w:t>
      </w:r>
    </w:p>
    <w:p w:rsidR="00AE6209" w:rsidRPr="009B0BBF" w:rsidRDefault="00AE6209" w:rsidP="00AE6209">
      <w:pPr>
        <w:autoSpaceDE w:val="0"/>
        <w:autoSpaceDN w:val="0"/>
        <w:adjustRightInd w:val="0"/>
        <w:spacing w:after="0" w:line="240" w:lineRule="auto"/>
        <w:ind w:firstLine="708"/>
        <w:jc w:val="both"/>
        <w:rPr>
          <w:rFonts w:ascii="TimesNewRomanPSMT" w:eastAsia="Arial Unicode MS" w:hAnsi="TimesNewRomanPSMT" w:cs="TimesNewRomanPSMT"/>
          <w:color w:val="000000"/>
          <w:lang w:eastAsia="ru-RU"/>
        </w:rPr>
      </w:pPr>
      <w:r w:rsidRPr="009B0BBF">
        <w:rPr>
          <w:rFonts w:ascii="TimesNewRomanPSMT" w:eastAsia="Arial Unicode MS" w:hAnsi="TimesNewRomanPSMT" w:cs="TimesNewRomanPSMT"/>
          <w:color w:val="000000"/>
          <w:lang w:eastAsia="ru-RU"/>
        </w:rPr>
        <w:t xml:space="preserve">Финансовый орган местной администрации МО </w:t>
      </w:r>
      <w:proofErr w:type="gramStart"/>
      <w:r w:rsidRPr="009B0BBF">
        <w:rPr>
          <w:rFonts w:ascii="TimesNewRomanPSMT" w:eastAsia="Arial Unicode MS" w:hAnsi="TimesNewRomanPSMT" w:cs="TimesNewRomanPSMT"/>
          <w:color w:val="000000"/>
          <w:lang w:eastAsia="ru-RU"/>
        </w:rPr>
        <w:t>МО</w:t>
      </w:r>
      <w:proofErr w:type="gramEnd"/>
      <w:r w:rsidRPr="009B0BBF">
        <w:rPr>
          <w:rFonts w:ascii="TimesNewRomanPSMT" w:eastAsia="Arial Unicode MS" w:hAnsi="TimesNewRomanPSMT" w:cs="TimesNewRomanPSMT"/>
          <w:color w:val="000000"/>
          <w:lang w:eastAsia="ru-RU"/>
        </w:rPr>
        <w:t xml:space="preserve"> Парнас  представляет ежемесячную отчетность по исполнению местного бюджета на утверждение главе местной администрации МО МО Парнас, а затем в финансовый орган Санкт-Петербурга.</w:t>
      </w:r>
      <w:bookmarkStart w:id="35" w:name="bookmark39"/>
    </w:p>
    <w:p w:rsidR="00AE6209" w:rsidRPr="009B0BBF" w:rsidRDefault="00AE6209" w:rsidP="00AE6209">
      <w:pPr>
        <w:autoSpaceDE w:val="0"/>
        <w:autoSpaceDN w:val="0"/>
        <w:adjustRightInd w:val="0"/>
        <w:spacing w:after="0" w:line="240" w:lineRule="auto"/>
        <w:ind w:firstLine="708"/>
        <w:jc w:val="both"/>
        <w:rPr>
          <w:rFonts w:ascii="TimesNewRomanPSMT" w:eastAsia="Arial Unicode MS" w:hAnsi="TimesNewRomanPSMT" w:cs="TimesNewRomanPSMT"/>
          <w:color w:val="000000"/>
          <w:lang w:eastAsia="ru-RU"/>
        </w:rPr>
      </w:pPr>
    </w:p>
    <w:p w:rsidR="00AE6209" w:rsidRPr="009B0BBF" w:rsidRDefault="00AE6209" w:rsidP="00AE6209">
      <w:pPr>
        <w:autoSpaceDE w:val="0"/>
        <w:autoSpaceDN w:val="0"/>
        <w:adjustRightInd w:val="0"/>
        <w:spacing w:after="0" w:line="240" w:lineRule="auto"/>
        <w:ind w:firstLine="851"/>
        <w:jc w:val="both"/>
        <w:rPr>
          <w:rFonts w:ascii="TimesNewRomanPSMT" w:eastAsia="Arial Unicode MS" w:hAnsi="TimesNewRomanPSMT" w:cs="TimesNewRomanPSMT"/>
          <w:color w:val="000000"/>
          <w:lang w:eastAsia="ru-RU"/>
        </w:rPr>
      </w:pPr>
      <w:r w:rsidRPr="009B0BBF">
        <w:rPr>
          <w:rFonts w:ascii="Times New Roman" w:eastAsia="Times New Roman" w:hAnsi="Times New Roman" w:cs="Times New Roman"/>
          <w:b/>
          <w:bCs/>
          <w:color w:val="000000"/>
          <w:lang w:eastAsia="ru-RU"/>
        </w:rPr>
        <w:t xml:space="preserve">Статья 33. Внешняя проверка годового отчета об исполнении местного бюджета МО </w:t>
      </w:r>
      <w:proofErr w:type="gramStart"/>
      <w:r w:rsidRPr="009B0BBF">
        <w:rPr>
          <w:rFonts w:ascii="Times New Roman" w:eastAsia="Times New Roman" w:hAnsi="Times New Roman" w:cs="Times New Roman"/>
          <w:b/>
          <w:bCs/>
          <w:color w:val="000000"/>
          <w:lang w:eastAsia="ru-RU"/>
        </w:rPr>
        <w:t>МО</w:t>
      </w:r>
      <w:proofErr w:type="gramEnd"/>
      <w:r w:rsidRPr="009B0BBF">
        <w:rPr>
          <w:rFonts w:ascii="Times New Roman" w:eastAsia="Times New Roman" w:hAnsi="Times New Roman" w:cs="Times New Roman"/>
          <w:b/>
          <w:bCs/>
          <w:color w:val="000000"/>
          <w:lang w:eastAsia="ru-RU"/>
        </w:rPr>
        <w:t xml:space="preserve"> Парнас </w:t>
      </w:r>
      <w:bookmarkEnd w:id="35"/>
    </w:p>
    <w:p w:rsidR="00AE6209" w:rsidRPr="009B0BBF" w:rsidRDefault="00AE6209" w:rsidP="00AE6209">
      <w:pPr>
        <w:autoSpaceDE w:val="0"/>
        <w:autoSpaceDN w:val="0"/>
        <w:adjustRightInd w:val="0"/>
        <w:spacing w:after="0" w:line="240" w:lineRule="auto"/>
        <w:ind w:firstLine="851"/>
        <w:jc w:val="both"/>
        <w:rPr>
          <w:rFonts w:ascii="TimesNewRomanPSMT" w:eastAsia="Arial Unicode MS" w:hAnsi="TimesNewRomanPSMT" w:cs="TimesNewRomanPSMT"/>
          <w:color w:val="000000"/>
          <w:lang w:eastAsia="ru-RU"/>
        </w:rPr>
      </w:pPr>
      <w:r w:rsidRPr="009B0BBF">
        <w:rPr>
          <w:rFonts w:ascii="Times New Roman" w:eastAsia="Times New Roman" w:hAnsi="Times New Roman" w:cs="Times New Roman"/>
          <w:bCs/>
          <w:color w:val="000000"/>
          <w:lang w:eastAsia="ru-RU"/>
        </w:rPr>
        <w:t>1. Годовой отчет об исполнении местного бюджета до его рассмотрения   муниципальным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AE6209" w:rsidRPr="009B0BBF" w:rsidRDefault="00AE6209" w:rsidP="00AE6209">
      <w:pPr>
        <w:tabs>
          <w:tab w:val="left" w:pos="851"/>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2. Внешняя проверка годового отчета об исполнении местного бюджета осуществляется контрольно-счетным органом - КСП Санкт-Петербурга </w:t>
      </w:r>
    </w:p>
    <w:p w:rsidR="00AE6209" w:rsidRPr="009B0BBF" w:rsidRDefault="00AE6209" w:rsidP="00AE6209">
      <w:pPr>
        <w:tabs>
          <w:tab w:val="left" w:pos="928"/>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3. Местная администрация представляет отчет об исполнении местного бюджета для подготовки заключения на него в КСП Санкт-Петербурга  не позднее 1 апреля текущего года. Подготовка заключения на годовой отчет об исполнении местного бюджета проводится в срок, </w:t>
      </w:r>
      <w:r w:rsidRPr="009B0BBF">
        <w:rPr>
          <w:rFonts w:ascii="Times New Roman" w:eastAsia="Times New Roman" w:hAnsi="Times New Roman" w:cs="Times New Roman"/>
          <w:color w:val="000000"/>
          <w:lang w:eastAsia="ru-RU"/>
        </w:rPr>
        <w:lastRenderedPageBreak/>
        <w:t>регламентируемый стандартами муниципального финансового контроля, а также правовыми актами КСП Санкт-Петербурга.</w:t>
      </w:r>
    </w:p>
    <w:p w:rsidR="00AE6209" w:rsidRPr="009B0BBF" w:rsidRDefault="00AE6209" w:rsidP="00AE6209">
      <w:pPr>
        <w:tabs>
          <w:tab w:val="left" w:pos="952"/>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4. Заключение на годовой отчет об исполнении местного бюджета направляется КСП Санкт-Петербурга  в муниципальный совет, и одновременно,</w:t>
      </w:r>
      <w:bookmarkStart w:id="36" w:name="bookmark40"/>
      <w:r w:rsidRPr="009B0BBF">
        <w:rPr>
          <w:rFonts w:ascii="Times New Roman" w:eastAsia="Times New Roman" w:hAnsi="Times New Roman" w:cs="Times New Roman"/>
          <w:color w:val="000000"/>
          <w:lang w:eastAsia="ru-RU"/>
        </w:rPr>
        <w:t xml:space="preserve"> в местную администрацию.</w:t>
      </w:r>
    </w:p>
    <w:p w:rsidR="00AE6209" w:rsidRPr="009B0BBF" w:rsidRDefault="00AE6209" w:rsidP="00AE6209">
      <w:pPr>
        <w:tabs>
          <w:tab w:val="left" w:pos="952"/>
        </w:tabs>
        <w:spacing w:after="0" w:line="240" w:lineRule="auto"/>
        <w:ind w:right="20"/>
        <w:jc w:val="both"/>
        <w:rPr>
          <w:rFonts w:ascii="Times New Roman" w:eastAsia="Times New Roman" w:hAnsi="Times New Roman" w:cs="Times New Roman"/>
          <w:color w:val="000000"/>
          <w:lang w:eastAsia="ru-RU"/>
        </w:rPr>
      </w:pPr>
    </w:p>
    <w:p w:rsidR="00AE6209" w:rsidRPr="009B0BBF" w:rsidRDefault="00AE6209" w:rsidP="00AE6209">
      <w:pPr>
        <w:tabs>
          <w:tab w:val="left" w:pos="952"/>
        </w:tabs>
        <w:spacing w:after="0" w:line="240" w:lineRule="auto"/>
        <w:ind w:right="20" w:firstLine="851"/>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b/>
          <w:bCs/>
          <w:color w:val="000000"/>
          <w:lang w:eastAsia="ru-RU"/>
        </w:rPr>
        <w:t xml:space="preserve">Статья 34. Представление, рассмотрение и утверждение годового отчета об исполнении местного бюджета </w:t>
      </w:r>
      <w:bookmarkEnd w:id="36"/>
      <w:r w:rsidRPr="009B0BBF">
        <w:rPr>
          <w:rFonts w:ascii="Times New Roman" w:eastAsia="Times New Roman" w:hAnsi="Times New Roman" w:cs="Times New Roman"/>
          <w:b/>
          <w:bCs/>
          <w:color w:val="000000"/>
          <w:lang w:eastAsia="ru-RU"/>
        </w:rPr>
        <w:t>МО МОПарнас</w:t>
      </w:r>
    </w:p>
    <w:p w:rsidR="00AE6209" w:rsidRPr="009B0BBF" w:rsidRDefault="00AE6209" w:rsidP="00AE6209">
      <w:pPr>
        <w:tabs>
          <w:tab w:val="left" w:pos="952"/>
        </w:tabs>
        <w:spacing w:after="0" w:line="240" w:lineRule="auto"/>
        <w:ind w:right="20" w:firstLine="851"/>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bCs/>
          <w:color w:val="000000"/>
          <w:lang w:eastAsia="ru-RU"/>
        </w:rPr>
        <w:t>1. Годовой отчет об исполнении местного бюджета представляется местной администрацией в муниципальный совет не позднее 1 мая текущего года.</w:t>
      </w:r>
    </w:p>
    <w:p w:rsidR="00AE6209" w:rsidRPr="009B0BBF" w:rsidRDefault="00AE6209" w:rsidP="00AE6209">
      <w:pPr>
        <w:tabs>
          <w:tab w:val="left" w:pos="952"/>
        </w:tabs>
        <w:spacing w:after="0" w:line="240" w:lineRule="auto"/>
        <w:ind w:right="20" w:firstLine="851"/>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bCs/>
          <w:color w:val="000000"/>
          <w:lang w:eastAsia="ru-RU"/>
        </w:rPr>
        <w:t>2. Одновременно с годовым отчетом об исполнении местного бюджета представляются проект решения об исполнении местного бюджета, иная бюджетная отчетность об исполнении местного бюджета, иные документы, предусмотренные Бюджетным кодексом Российской Федерации и настоящим Положением.</w:t>
      </w:r>
    </w:p>
    <w:p w:rsidR="00AE6209" w:rsidRPr="009B0BBF" w:rsidRDefault="00AE6209" w:rsidP="00AE6209">
      <w:pPr>
        <w:tabs>
          <w:tab w:val="left" w:pos="952"/>
        </w:tabs>
        <w:spacing w:after="0" w:line="240" w:lineRule="auto"/>
        <w:ind w:right="20" w:firstLine="851"/>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3.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AE6209" w:rsidRPr="009B0BBF" w:rsidRDefault="00AE6209" w:rsidP="00AE6209">
      <w:pPr>
        <w:tabs>
          <w:tab w:val="left" w:pos="952"/>
        </w:tabs>
        <w:spacing w:after="0" w:line="240" w:lineRule="auto"/>
        <w:ind w:right="20" w:firstLine="851"/>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Отдельными приложениями к решению об исполнении местного бюджета за отчетный финансовый год утверждаются показатели:</w:t>
      </w:r>
    </w:p>
    <w:p w:rsidR="00AE6209" w:rsidRPr="009B0BBF" w:rsidRDefault="00AE6209" w:rsidP="00AE6209">
      <w:pPr>
        <w:tabs>
          <w:tab w:val="left" w:pos="725"/>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доходов местного бюджета по кодам бюджетной классификации доходов бюджетов;</w:t>
      </w:r>
    </w:p>
    <w:p w:rsidR="00AE6209" w:rsidRPr="009B0BBF" w:rsidRDefault="00AE6209" w:rsidP="00AE6209">
      <w:pPr>
        <w:tabs>
          <w:tab w:val="left" w:pos="725"/>
          <w:tab w:val="left" w:pos="803"/>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расходов местного бюджета по ведомственной структуре расходов соответствующего бюджета;</w:t>
      </w:r>
    </w:p>
    <w:p w:rsidR="00AE6209" w:rsidRPr="009B0BBF" w:rsidRDefault="00AE6209" w:rsidP="00AE6209">
      <w:pPr>
        <w:tabs>
          <w:tab w:val="left" w:pos="725"/>
          <w:tab w:val="left" w:pos="846"/>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расходов местного бюджета по разделам и подразделам классификации расходов бюджетов;</w:t>
      </w:r>
    </w:p>
    <w:p w:rsidR="00AE6209" w:rsidRPr="009B0BBF" w:rsidRDefault="00AE6209" w:rsidP="00AE6209">
      <w:pPr>
        <w:tabs>
          <w:tab w:val="left" w:pos="0"/>
          <w:tab w:val="left" w:pos="832"/>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 источников финансирования дефицита местного бюджета по кодам </w:t>
      </w:r>
      <w:proofErr w:type="gramStart"/>
      <w:r w:rsidRPr="009B0BBF">
        <w:rPr>
          <w:rFonts w:ascii="Times New Roman" w:eastAsia="Times New Roman" w:hAnsi="Times New Roman" w:cs="Times New Roman"/>
          <w:color w:val="000000"/>
          <w:lang w:eastAsia="ru-RU"/>
        </w:rPr>
        <w:t>классификации источников финансирования дефицитов бюджетов</w:t>
      </w:r>
      <w:proofErr w:type="gramEnd"/>
      <w:r w:rsidRPr="009B0BBF">
        <w:rPr>
          <w:rFonts w:ascii="Times New Roman" w:eastAsia="Times New Roman" w:hAnsi="Times New Roman" w:cs="Times New Roman"/>
          <w:color w:val="000000"/>
          <w:lang w:eastAsia="ru-RU"/>
        </w:rPr>
        <w:t>;</w:t>
      </w:r>
    </w:p>
    <w:p w:rsidR="00AE6209" w:rsidRPr="009B0BBF" w:rsidRDefault="00AE6209" w:rsidP="00AE6209">
      <w:pPr>
        <w:tabs>
          <w:tab w:val="left" w:pos="725"/>
          <w:tab w:val="left" w:pos="851"/>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 отчет об использовании средств резервного фонда местной администрации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пояснительная записка.</w:t>
      </w:r>
    </w:p>
    <w:p w:rsidR="00AE6209" w:rsidRPr="009B0BBF" w:rsidRDefault="00AE6209" w:rsidP="00AE6209">
      <w:pPr>
        <w:tabs>
          <w:tab w:val="left" w:pos="851"/>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4. Муниципальный совет при рассмотрении отчета об исполнении местного бюджета заслушивает доклад уполномоченного должностного лица местной администрации об исполнении местного бюджета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w:t>
      </w:r>
    </w:p>
    <w:p w:rsidR="00AE6209" w:rsidRPr="009B0BBF" w:rsidRDefault="00AE6209" w:rsidP="00AE6209">
      <w:pPr>
        <w:tabs>
          <w:tab w:val="left" w:pos="851"/>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5. По результатам рассмотрения годового отчета об исполнении местного бюджета муниципальный совет принимает решение об утверждении либо отклонении решения об исполнении местного бюджета.</w:t>
      </w:r>
    </w:p>
    <w:p w:rsidR="00AE6209" w:rsidRPr="009B0BBF" w:rsidRDefault="00AE6209" w:rsidP="00AE6209">
      <w:pPr>
        <w:tabs>
          <w:tab w:val="left" w:pos="851"/>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E6209" w:rsidRPr="009B0BBF" w:rsidRDefault="00AE6209" w:rsidP="00AE6209">
      <w:pPr>
        <w:spacing w:after="0" w:line="240" w:lineRule="auto"/>
        <w:ind w:left="40" w:right="40" w:firstLine="580"/>
        <w:jc w:val="both"/>
        <w:rPr>
          <w:rFonts w:ascii="Times New Roman" w:eastAsia="Times New Roman" w:hAnsi="Times New Roman" w:cs="Times New Roman"/>
          <w:color w:val="000000"/>
          <w:lang w:eastAsia="ru-RU"/>
        </w:rPr>
      </w:pPr>
    </w:p>
    <w:p w:rsidR="00AE6209" w:rsidRPr="009B0BBF" w:rsidRDefault="00AE6209" w:rsidP="00AE6209">
      <w:pPr>
        <w:keepNext/>
        <w:keepLines/>
        <w:spacing w:after="0" w:line="240" w:lineRule="auto"/>
        <w:ind w:left="2680"/>
        <w:outlineLvl w:val="2"/>
        <w:rPr>
          <w:rFonts w:ascii="Times New Roman" w:eastAsia="Times New Roman" w:hAnsi="Times New Roman" w:cs="Times New Roman"/>
          <w:b/>
          <w:bCs/>
          <w:color w:val="000000"/>
          <w:lang w:eastAsia="ru-RU"/>
        </w:rPr>
      </w:pPr>
      <w:bookmarkStart w:id="37" w:name="bookmark41"/>
      <w:r w:rsidRPr="009B0BBF">
        <w:rPr>
          <w:rFonts w:ascii="Times New Roman" w:eastAsia="Times New Roman" w:hAnsi="Times New Roman" w:cs="Times New Roman"/>
          <w:b/>
          <w:bCs/>
          <w:color w:val="000000"/>
          <w:lang w:eastAsia="ru-RU"/>
        </w:rPr>
        <w:t>Раздел VI. Муниципальный финансовый контроль</w:t>
      </w:r>
      <w:bookmarkEnd w:id="37"/>
    </w:p>
    <w:p w:rsidR="00AE6209" w:rsidRPr="009B0BBF" w:rsidRDefault="00AE6209" w:rsidP="00AE6209">
      <w:pPr>
        <w:keepNext/>
        <w:keepLines/>
        <w:spacing w:after="0" w:line="240" w:lineRule="auto"/>
        <w:ind w:left="2680"/>
        <w:outlineLvl w:val="2"/>
        <w:rPr>
          <w:rFonts w:ascii="Times New Roman" w:eastAsia="Times New Roman" w:hAnsi="Times New Roman" w:cs="Times New Roman"/>
          <w:b/>
          <w:bCs/>
          <w:color w:val="000000"/>
          <w:lang w:eastAsia="ru-RU"/>
        </w:rPr>
      </w:pPr>
    </w:p>
    <w:p w:rsidR="00AE6209" w:rsidRPr="009B0BBF" w:rsidRDefault="00AE6209" w:rsidP="00AE6209">
      <w:pPr>
        <w:keepNext/>
        <w:keepLines/>
        <w:spacing w:after="0" w:line="240" w:lineRule="auto"/>
        <w:ind w:left="40" w:firstLine="811"/>
        <w:jc w:val="both"/>
        <w:outlineLvl w:val="2"/>
        <w:rPr>
          <w:rFonts w:ascii="Times New Roman" w:eastAsia="Times New Roman" w:hAnsi="Times New Roman" w:cs="Times New Roman"/>
          <w:b/>
          <w:bCs/>
          <w:color w:val="000000"/>
          <w:lang w:eastAsia="ru-RU"/>
        </w:rPr>
      </w:pPr>
      <w:bookmarkStart w:id="38" w:name="bookmark42"/>
      <w:r w:rsidRPr="009B0BBF">
        <w:rPr>
          <w:rFonts w:ascii="Times New Roman" w:eastAsia="Times New Roman" w:hAnsi="Times New Roman" w:cs="Times New Roman"/>
          <w:b/>
          <w:bCs/>
          <w:color w:val="000000"/>
          <w:lang w:eastAsia="ru-RU"/>
        </w:rPr>
        <w:t>Статья 35. Субъекты муниципального финансового контроля</w:t>
      </w:r>
      <w:bookmarkEnd w:id="38"/>
    </w:p>
    <w:p w:rsidR="00AE6209" w:rsidRPr="009B0BBF" w:rsidRDefault="00AE6209" w:rsidP="00AE6209">
      <w:pPr>
        <w:keepNext/>
        <w:keepLines/>
        <w:spacing w:after="0" w:line="240" w:lineRule="auto"/>
        <w:ind w:left="40" w:firstLine="811"/>
        <w:jc w:val="both"/>
        <w:outlineLvl w:val="2"/>
        <w:rPr>
          <w:rFonts w:ascii="Times New Roman" w:eastAsia="Times New Roman" w:hAnsi="Times New Roman" w:cs="Times New Roman"/>
          <w:b/>
          <w:bCs/>
          <w:color w:val="000000"/>
          <w:lang w:eastAsia="ru-RU"/>
        </w:rPr>
      </w:pPr>
      <w:r w:rsidRPr="009B0BBF">
        <w:rPr>
          <w:rFonts w:ascii="Times New Roman" w:eastAsia="Times New Roman" w:hAnsi="Times New Roman" w:cs="Times New Roman"/>
          <w:color w:val="000000"/>
          <w:lang w:eastAsia="ru-RU"/>
        </w:rPr>
        <w:t xml:space="preserve">1. В МО </w:t>
      </w:r>
      <w:proofErr w:type="gramStart"/>
      <w:r w:rsidRPr="009B0BBF">
        <w:rPr>
          <w:rFonts w:ascii="Times New Roman" w:eastAsia="Times New Roman" w:hAnsi="Times New Roman" w:cs="Times New Roman"/>
          <w:color w:val="000000"/>
          <w:lang w:eastAsia="ru-RU"/>
        </w:rPr>
        <w:t>МО</w:t>
      </w:r>
      <w:proofErr w:type="gramEnd"/>
      <w:r w:rsidRPr="009B0BBF">
        <w:rPr>
          <w:rFonts w:ascii="Times New Roman" w:eastAsia="Times New Roman" w:hAnsi="Times New Roman" w:cs="Times New Roman"/>
          <w:color w:val="000000"/>
          <w:lang w:eastAsia="ru-RU"/>
        </w:rPr>
        <w:t xml:space="preserve"> Парнас муниципальный финансовый контроль осуществляют:</w:t>
      </w:r>
    </w:p>
    <w:p w:rsidR="00AE6209" w:rsidRPr="009B0BBF" w:rsidRDefault="00AE6209" w:rsidP="00AE6209">
      <w:pPr>
        <w:tabs>
          <w:tab w:val="left" w:pos="759"/>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органы Федерального казначейства;</w:t>
      </w:r>
    </w:p>
    <w:p w:rsidR="00AE6209" w:rsidRPr="009B0BBF" w:rsidRDefault="00AE6209" w:rsidP="00AE6209">
      <w:pPr>
        <w:tabs>
          <w:tab w:val="left" w:pos="764"/>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финансовые органы Санкт-Петербурга;</w:t>
      </w:r>
    </w:p>
    <w:p w:rsidR="00AE6209" w:rsidRPr="009B0BBF" w:rsidRDefault="00AE6209" w:rsidP="00AE6209">
      <w:pPr>
        <w:tabs>
          <w:tab w:val="left" w:pos="789"/>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муниципальный совет, местная администрация и (или) уполномоченные ими органы, главные распорядители, распорядители бюджетных средств.</w:t>
      </w:r>
    </w:p>
    <w:p w:rsidR="00AE6209" w:rsidRPr="009B0BBF" w:rsidRDefault="00AE6209" w:rsidP="00AE6209">
      <w:pPr>
        <w:tabs>
          <w:tab w:val="left" w:pos="851"/>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2. Муниципальный совет, осуществляет следующие формы контроля:</w:t>
      </w:r>
    </w:p>
    <w:p w:rsidR="00AE6209" w:rsidRPr="009B0BBF" w:rsidRDefault="00AE6209" w:rsidP="00AE6209">
      <w:pPr>
        <w:tabs>
          <w:tab w:val="left" w:pos="808"/>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AE6209" w:rsidRPr="009B0BBF" w:rsidRDefault="00AE6209" w:rsidP="00AE6209">
      <w:pPr>
        <w:tabs>
          <w:tab w:val="left" w:pos="808"/>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текущий контроль - в ходе рассмотрения отдельных вопросов исполнения местного бюджета на заседаниях  муниципального совета и в связи с депутатскими запросами;</w:t>
      </w:r>
    </w:p>
    <w:p w:rsidR="00AE6209" w:rsidRPr="009B0BBF" w:rsidRDefault="00AE6209" w:rsidP="00AE6209">
      <w:pPr>
        <w:tabs>
          <w:tab w:val="left" w:pos="794"/>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последующий контроль - в ходе рассмотрения и утверждения отчетов об исполнении местного бюджета.</w:t>
      </w:r>
    </w:p>
    <w:p w:rsidR="00AE6209" w:rsidRPr="009B0BBF" w:rsidRDefault="00AE6209" w:rsidP="00AE6209">
      <w:pPr>
        <w:spacing w:after="0" w:line="240" w:lineRule="auto"/>
        <w:ind w:left="40" w:firstLine="811"/>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Контроль муниципального совета предусматривает право </w:t>
      </w:r>
      <w:proofErr w:type="gramStart"/>
      <w:r w:rsidRPr="009B0BBF">
        <w:rPr>
          <w:rFonts w:ascii="Times New Roman" w:eastAsia="Times New Roman" w:hAnsi="Times New Roman" w:cs="Times New Roman"/>
          <w:color w:val="000000"/>
          <w:lang w:eastAsia="ru-RU"/>
        </w:rPr>
        <w:t>на</w:t>
      </w:r>
      <w:proofErr w:type="gramEnd"/>
      <w:r w:rsidRPr="009B0BBF">
        <w:rPr>
          <w:rFonts w:ascii="Times New Roman" w:eastAsia="Times New Roman" w:hAnsi="Times New Roman" w:cs="Times New Roman"/>
          <w:color w:val="000000"/>
          <w:lang w:eastAsia="ru-RU"/>
        </w:rPr>
        <w:t>:</w:t>
      </w:r>
    </w:p>
    <w:p w:rsidR="00AE6209" w:rsidRPr="009B0BBF" w:rsidRDefault="00AE6209" w:rsidP="00AE6209">
      <w:pPr>
        <w:tabs>
          <w:tab w:val="left" w:pos="779"/>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получение от местной администрации необходимых сопроводительных материалов при утверждении местного бюджета;</w:t>
      </w:r>
    </w:p>
    <w:p w:rsidR="00AE6209" w:rsidRPr="009B0BBF" w:rsidRDefault="00AE6209" w:rsidP="00AE6209">
      <w:pPr>
        <w:tabs>
          <w:tab w:val="left" w:pos="755"/>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получение от местной администрации оперативной информации об исполнении местного бюджета;</w:t>
      </w:r>
    </w:p>
    <w:p w:rsidR="00AE6209" w:rsidRPr="009B0BBF" w:rsidRDefault="00AE6209" w:rsidP="00AE6209">
      <w:pPr>
        <w:tabs>
          <w:tab w:val="left" w:pos="764"/>
        </w:tabs>
        <w:spacing w:after="0" w:line="240" w:lineRule="auto"/>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вынесение оценки деятельности органов, исполняющих местный бюджет.</w:t>
      </w:r>
    </w:p>
    <w:p w:rsidR="00AE6209" w:rsidRPr="009B0BBF" w:rsidRDefault="00AE6209" w:rsidP="00AE6209">
      <w:pPr>
        <w:tabs>
          <w:tab w:val="left" w:pos="851"/>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3.Местная администрация, главные распорядители бюджетных средств осуществляют финансовый контроль </w:t>
      </w:r>
      <w:proofErr w:type="gramStart"/>
      <w:r w:rsidRPr="009B0BBF">
        <w:rPr>
          <w:rFonts w:ascii="Times New Roman" w:eastAsia="Times New Roman" w:hAnsi="Times New Roman" w:cs="Times New Roman"/>
          <w:color w:val="000000"/>
          <w:lang w:eastAsia="ru-RU"/>
        </w:rPr>
        <w:t>за</w:t>
      </w:r>
      <w:proofErr w:type="gramEnd"/>
      <w:r w:rsidRPr="009B0BBF">
        <w:rPr>
          <w:rFonts w:ascii="Times New Roman" w:eastAsia="Times New Roman" w:hAnsi="Times New Roman" w:cs="Times New Roman"/>
          <w:color w:val="000000"/>
          <w:lang w:eastAsia="ru-RU"/>
        </w:rPr>
        <w:t>:</w:t>
      </w:r>
    </w:p>
    <w:p w:rsidR="00AE6209" w:rsidRPr="009B0BBF" w:rsidRDefault="00AE6209" w:rsidP="00AE6209">
      <w:pPr>
        <w:tabs>
          <w:tab w:val="left" w:pos="851"/>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получателями бюджетных сре</w:t>
      </w:r>
      <w:proofErr w:type="gramStart"/>
      <w:r w:rsidRPr="009B0BBF">
        <w:rPr>
          <w:rFonts w:ascii="Times New Roman" w:eastAsia="Times New Roman" w:hAnsi="Times New Roman" w:cs="Times New Roman"/>
          <w:color w:val="000000"/>
          <w:lang w:eastAsia="ru-RU"/>
        </w:rPr>
        <w:t>дств в ч</w:t>
      </w:r>
      <w:proofErr w:type="gramEnd"/>
      <w:r w:rsidRPr="009B0BBF">
        <w:rPr>
          <w:rFonts w:ascii="Times New Roman" w:eastAsia="Times New Roman" w:hAnsi="Times New Roman" w:cs="Times New Roman"/>
          <w:color w:val="000000"/>
          <w:lang w:eastAsia="ru-RU"/>
        </w:rPr>
        <w:t>асти правомерного, целевого, эффективного использования бюджетных средств;</w:t>
      </w:r>
    </w:p>
    <w:p w:rsidR="00AE6209" w:rsidRPr="009B0BBF" w:rsidRDefault="00AE6209" w:rsidP="00AE6209">
      <w:pPr>
        <w:tabs>
          <w:tab w:val="left" w:pos="914"/>
        </w:tabs>
        <w:spacing w:after="0" w:line="240" w:lineRule="auto"/>
        <w:ind w:right="4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lastRenderedPageBreak/>
        <w:t>- использованием субсидий, субвенций в соответствии с условиями и целями, определенными при предоставлении указанных средств из бюджета Санкт-Петербурга.</w:t>
      </w:r>
    </w:p>
    <w:p w:rsidR="00AE6209" w:rsidRPr="009B0BBF" w:rsidRDefault="00AE6209" w:rsidP="00AE6209">
      <w:pPr>
        <w:tabs>
          <w:tab w:val="left" w:pos="914"/>
        </w:tabs>
        <w:spacing w:after="0" w:line="240" w:lineRule="auto"/>
        <w:ind w:right="40"/>
        <w:jc w:val="both"/>
        <w:rPr>
          <w:rFonts w:ascii="Times New Roman" w:eastAsia="Times New Roman" w:hAnsi="Times New Roman" w:cs="Times New Roman"/>
          <w:color w:val="000000"/>
          <w:lang w:eastAsia="ru-RU"/>
        </w:rPr>
      </w:pPr>
    </w:p>
    <w:p w:rsidR="00AE6209" w:rsidRPr="009B0BBF" w:rsidRDefault="00AE6209" w:rsidP="00AE6209">
      <w:pPr>
        <w:keepNext/>
        <w:keepLines/>
        <w:spacing w:after="0" w:line="240" w:lineRule="auto"/>
        <w:ind w:left="40" w:firstLine="811"/>
        <w:jc w:val="both"/>
        <w:outlineLvl w:val="2"/>
        <w:rPr>
          <w:rFonts w:ascii="Times New Roman" w:eastAsia="Times New Roman" w:hAnsi="Times New Roman" w:cs="Times New Roman"/>
          <w:b/>
          <w:bCs/>
          <w:color w:val="000000"/>
          <w:lang w:eastAsia="ru-RU"/>
        </w:rPr>
      </w:pPr>
      <w:bookmarkStart w:id="39" w:name="bookmark43"/>
      <w:r w:rsidRPr="009B0BBF">
        <w:rPr>
          <w:rFonts w:ascii="Times New Roman" w:eastAsia="Times New Roman" w:hAnsi="Times New Roman" w:cs="Times New Roman"/>
          <w:b/>
          <w:bCs/>
          <w:color w:val="000000"/>
          <w:lang w:eastAsia="ru-RU"/>
        </w:rPr>
        <w:t>Статья 36. Осуществление муниципального финансового контроля</w:t>
      </w:r>
      <w:bookmarkEnd w:id="39"/>
    </w:p>
    <w:p w:rsidR="00AE6209" w:rsidRPr="009B0BBF" w:rsidRDefault="00AE6209" w:rsidP="00AE6209">
      <w:pPr>
        <w:tabs>
          <w:tab w:val="left" w:pos="851"/>
        </w:tabs>
        <w:spacing w:after="0" w:line="240" w:lineRule="auto"/>
        <w:ind w:left="40" w:right="40" w:firstLine="668"/>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1. Муниципальный финансовый </w:t>
      </w:r>
      <w:proofErr w:type="gramStart"/>
      <w:r w:rsidRPr="009B0BBF">
        <w:rPr>
          <w:rFonts w:ascii="Times New Roman" w:eastAsia="Times New Roman" w:hAnsi="Times New Roman" w:cs="Times New Roman"/>
          <w:color w:val="000000"/>
          <w:lang w:eastAsia="ru-RU"/>
        </w:rPr>
        <w:t>контроль за</w:t>
      </w:r>
      <w:proofErr w:type="gramEnd"/>
      <w:r w:rsidRPr="009B0BBF">
        <w:rPr>
          <w:rFonts w:ascii="Times New Roman" w:eastAsia="Times New Roman" w:hAnsi="Times New Roman" w:cs="Times New Roman"/>
          <w:color w:val="000000"/>
          <w:lang w:eastAsia="ru-RU"/>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осуществляет – КСП Санкт-Петербурга.</w:t>
      </w:r>
    </w:p>
    <w:p w:rsidR="00AE6209" w:rsidRPr="009B0BBF" w:rsidRDefault="00AE6209" w:rsidP="00AE6209">
      <w:pPr>
        <w:tabs>
          <w:tab w:val="left" w:pos="709"/>
          <w:tab w:val="left" w:pos="7398"/>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2. Местная администрация - Главный распорядитель бюджетных средств осуществляет финансовый контроль за подведомственными распорядителями (получателями) бюджетных сре</w:t>
      </w:r>
      <w:proofErr w:type="gramStart"/>
      <w:r w:rsidRPr="009B0BBF">
        <w:rPr>
          <w:rFonts w:ascii="Times New Roman" w:eastAsia="Times New Roman" w:hAnsi="Times New Roman" w:cs="Times New Roman"/>
          <w:color w:val="000000"/>
          <w:lang w:eastAsia="ru-RU"/>
        </w:rPr>
        <w:t>дств в ч</w:t>
      </w:r>
      <w:proofErr w:type="gramEnd"/>
      <w:r w:rsidRPr="009B0BBF">
        <w:rPr>
          <w:rFonts w:ascii="Times New Roman" w:eastAsia="Times New Roman" w:hAnsi="Times New Roman" w:cs="Times New Roman"/>
          <w:color w:val="000000"/>
          <w:lang w:eastAsia="ru-RU"/>
        </w:rPr>
        <w:t>асти обеспечения правомерного, целевого, эффективного использования бюджетных средств, а также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AE6209" w:rsidRPr="009B0BBF" w:rsidRDefault="00AE6209" w:rsidP="00AE6209">
      <w:pPr>
        <w:spacing w:after="0" w:line="240" w:lineRule="auto"/>
        <w:ind w:left="20" w:right="20" w:firstLine="7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Главные распорядители бюджетных сре</w:t>
      </w:r>
      <w:proofErr w:type="gramStart"/>
      <w:r w:rsidRPr="009B0BBF">
        <w:rPr>
          <w:rFonts w:ascii="Times New Roman" w:eastAsia="Times New Roman" w:hAnsi="Times New Roman" w:cs="Times New Roman"/>
          <w:color w:val="000000"/>
          <w:lang w:eastAsia="ru-RU"/>
        </w:rPr>
        <w:t>дств впр</w:t>
      </w:r>
      <w:proofErr w:type="gramEnd"/>
      <w:r w:rsidRPr="009B0BBF">
        <w:rPr>
          <w:rFonts w:ascii="Times New Roman" w:eastAsia="Times New Roman" w:hAnsi="Times New Roman" w:cs="Times New Roman"/>
          <w:color w:val="000000"/>
          <w:lang w:eastAsia="ru-RU"/>
        </w:rPr>
        <w:t>аве проводить проверки подведомственных распорядителей (получателей) бюджетных средств и муниципальных унитарных предприятий.</w:t>
      </w:r>
    </w:p>
    <w:p w:rsidR="00AE6209" w:rsidRPr="009B0BBF" w:rsidRDefault="00AE6209" w:rsidP="00AE6209">
      <w:pPr>
        <w:tabs>
          <w:tab w:val="left" w:pos="709"/>
        </w:tabs>
        <w:spacing w:after="0" w:line="240" w:lineRule="auto"/>
        <w:ind w:right="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ab/>
        <w:t xml:space="preserve">3. Местная администрация - Главный администратор доходов бюджета осуществляет финансовый </w:t>
      </w:r>
      <w:proofErr w:type="gramStart"/>
      <w:r w:rsidRPr="009B0BBF">
        <w:rPr>
          <w:rFonts w:ascii="Times New Roman" w:eastAsia="Times New Roman" w:hAnsi="Times New Roman" w:cs="Times New Roman"/>
          <w:color w:val="000000"/>
          <w:lang w:eastAsia="ru-RU"/>
        </w:rPr>
        <w:t>контроль за</w:t>
      </w:r>
      <w:proofErr w:type="gramEnd"/>
      <w:r w:rsidRPr="009B0BBF">
        <w:rPr>
          <w:rFonts w:ascii="Times New Roman" w:eastAsia="Times New Roman" w:hAnsi="Times New Roman" w:cs="Times New Roman"/>
          <w:color w:val="000000"/>
          <w:lang w:eastAsia="ru-RU"/>
        </w:rPr>
        <w:t xml:space="preserve"> подведомственными администраторами доходов бюджета по осуществлению ими функций администрирования доходов.</w:t>
      </w:r>
    </w:p>
    <w:p w:rsidR="00AE6209" w:rsidRPr="009B0BBF" w:rsidRDefault="00AE6209" w:rsidP="00AE6209">
      <w:pPr>
        <w:spacing w:after="0" w:line="240" w:lineRule="auto"/>
        <w:ind w:left="20" w:right="20" w:firstLine="720"/>
        <w:jc w:val="both"/>
        <w:rPr>
          <w:rFonts w:ascii="Times New Roman" w:eastAsia="Times New Roman" w:hAnsi="Times New Roman" w:cs="Times New Roman"/>
          <w:color w:val="000000"/>
          <w:lang w:eastAsia="ru-RU"/>
        </w:rPr>
      </w:pPr>
      <w:r w:rsidRPr="009B0BBF">
        <w:rPr>
          <w:rFonts w:ascii="Times New Roman" w:eastAsia="Times New Roman" w:hAnsi="Times New Roman" w:cs="Times New Roman"/>
          <w:color w:val="000000"/>
          <w:lang w:eastAsia="ru-RU"/>
        </w:rPr>
        <w:t xml:space="preserve">4. Местная администрация - Главный администратор источников финансирования дефицита бюджета осуществляет финансовый </w:t>
      </w:r>
      <w:proofErr w:type="gramStart"/>
      <w:r w:rsidRPr="009B0BBF">
        <w:rPr>
          <w:rFonts w:ascii="Times New Roman" w:eastAsia="Times New Roman" w:hAnsi="Times New Roman" w:cs="Times New Roman"/>
          <w:color w:val="000000"/>
          <w:lang w:eastAsia="ru-RU"/>
        </w:rPr>
        <w:t>контроль за</w:t>
      </w:r>
      <w:proofErr w:type="gramEnd"/>
      <w:r w:rsidRPr="009B0BBF">
        <w:rPr>
          <w:rFonts w:ascii="Times New Roman" w:eastAsia="Times New Roman" w:hAnsi="Times New Roman" w:cs="Times New Roman"/>
          <w:color w:val="000000"/>
          <w:lang w:eastAsia="ru-RU"/>
        </w:rPr>
        <w:t xml:space="preserve">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AE6209" w:rsidRPr="009B0BBF" w:rsidRDefault="00AE6209" w:rsidP="00AE6209">
      <w:pPr>
        <w:spacing w:after="0" w:line="240" w:lineRule="auto"/>
        <w:ind w:firstLine="708"/>
        <w:rPr>
          <w:rFonts w:ascii="Times New Roman" w:eastAsia="Times New Roman" w:hAnsi="Times New Roman" w:cs="Times New Roman"/>
          <w:lang w:eastAsia="ru-RU"/>
        </w:rPr>
      </w:pPr>
      <w:r w:rsidRPr="009B0BBF">
        <w:rPr>
          <w:rFonts w:ascii="Times New Roman" w:eastAsia="Times New Roman" w:hAnsi="Times New Roman" w:cs="Times New Roman"/>
          <w:color w:val="000000"/>
          <w:lang w:eastAsia="ru-RU"/>
        </w:rPr>
        <w:t xml:space="preserve">Главные администраторы источников финансирования дефицита бюджета вправе проводить проверки подведомственных </w:t>
      </w:r>
      <w:proofErr w:type="gramStart"/>
      <w:r w:rsidRPr="009B0BBF">
        <w:rPr>
          <w:rFonts w:ascii="Times New Roman" w:eastAsia="Times New Roman" w:hAnsi="Times New Roman" w:cs="Times New Roman"/>
          <w:color w:val="000000"/>
          <w:lang w:eastAsia="ru-RU"/>
        </w:rPr>
        <w:t>администраторов источников финансирования дефицита бюджета</w:t>
      </w:r>
      <w:proofErr w:type="gramEnd"/>
    </w:p>
    <w:p w:rsidR="00AE6209" w:rsidRPr="009B0BBF" w:rsidRDefault="00AE6209" w:rsidP="00AE6209">
      <w:pPr>
        <w:spacing w:after="0" w:line="240" w:lineRule="auto"/>
        <w:ind w:left="142"/>
        <w:contextualSpacing/>
        <w:jc w:val="both"/>
        <w:rPr>
          <w:rFonts w:ascii="Times New Roman" w:eastAsia="Times New Roman" w:hAnsi="Times New Roman" w:cs="Times New Roman"/>
          <w:lang w:eastAsia="ru-RU"/>
        </w:rPr>
      </w:pPr>
    </w:p>
    <w:p w:rsidR="00AE6209" w:rsidRPr="009B0BBF" w:rsidRDefault="00AE6209" w:rsidP="00AE6209">
      <w:pPr>
        <w:spacing w:after="0" w:line="240" w:lineRule="auto"/>
        <w:ind w:left="142"/>
        <w:contextualSpacing/>
        <w:jc w:val="both"/>
        <w:rPr>
          <w:rFonts w:ascii="Times New Roman" w:eastAsia="Times New Roman" w:hAnsi="Times New Roman" w:cs="Times New Roman"/>
          <w:lang w:eastAsia="ru-RU"/>
        </w:rPr>
      </w:pPr>
    </w:p>
    <w:p w:rsidR="00AE6209" w:rsidRPr="009B0BBF" w:rsidRDefault="00AE6209" w:rsidP="00AE6209">
      <w:pPr>
        <w:spacing w:after="0" w:line="240" w:lineRule="auto"/>
        <w:ind w:left="142"/>
        <w:contextualSpacing/>
        <w:jc w:val="both"/>
        <w:rPr>
          <w:rFonts w:ascii="Times New Roman" w:eastAsia="Times New Roman" w:hAnsi="Times New Roman" w:cs="Times New Roman"/>
          <w:lang w:eastAsia="ru-RU"/>
        </w:rPr>
      </w:pPr>
    </w:p>
    <w:p w:rsidR="00AE6209" w:rsidRPr="009B0BBF" w:rsidRDefault="00AE6209" w:rsidP="00AE6209">
      <w:pPr>
        <w:spacing w:after="0" w:line="240" w:lineRule="auto"/>
        <w:rPr>
          <w:rFonts w:ascii="Times New Roman" w:eastAsia="Times New Roman" w:hAnsi="Times New Roman" w:cs="Times New Roman"/>
          <w:lang w:eastAsia="ru-RU"/>
        </w:rPr>
      </w:pPr>
    </w:p>
    <w:p w:rsidR="00AE6209" w:rsidRDefault="00AE6209" w:rsidP="00AE6209"/>
    <w:p w:rsidR="00AE6209" w:rsidRDefault="00AE6209">
      <w:bookmarkStart w:id="40" w:name="_GoBack"/>
      <w:bookmarkEnd w:id="40"/>
    </w:p>
    <w:sectPr w:rsidR="00AE6209" w:rsidSect="00041137">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7560C"/>
    <w:multiLevelType w:val="multilevel"/>
    <w:tmpl w:val="0A2CB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2."/>
      <w:lvlJc w:val="left"/>
      <w:rPr>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37693A"/>
    <w:multiLevelType w:val="multilevel"/>
    <w:tmpl w:val="2EA25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09"/>
    <w:rsid w:val="00041137"/>
    <w:rsid w:val="00555574"/>
    <w:rsid w:val="00AE6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2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2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8317</Words>
  <Characters>47407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1</cp:revision>
  <dcterms:created xsi:type="dcterms:W3CDTF">2013-11-27T12:46:00Z</dcterms:created>
  <dcterms:modified xsi:type="dcterms:W3CDTF">2013-11-27T12:47:00Z</dcterms:modified>
</cp:coreProperties>
</file>